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E5" w:rsidRPr="00AD3EC2" w:rsidRDefault="00933F10" w:rsidP="00C72F2A">
      <w:pPr>
        <w:spacing w:before="120" w:after="120" w:line="390" w:lineRule="exact"/>
        <w:rPr>
          <w:rFonts w:ascii="Times New Roman" w:eastAsia="標楷體" w:hAnsi="Times New Roman" w:cs="Times New Roman"/>
          <w:b/>
          <w:bCs/>
          <w:sz w:val="36"/>
          <w:szCs w:val="32"/>
        </w:rPr>
      </w:pPr>
      <w:bookmarkStart w:id="0" w:name="_Hlk36041590"/>
      <w:r w:rsidRPr="00AD3EC2">
        <w:rPr>
          <w:rFonts w:ascii="Times New Roman" w:eastAsia="標楷體" w:hAnsi="Times New Roman" w:cs="Times New Roman" w:hint="eastAsia"/>
          <w:b/>
          <w:bCs/>
          <w:sz w:val="36"/>
          <w:szCs w:val="32"/>
        </w:rPr>
        <w:t>經濟部辦理製造業</w:t>
      </w:r>
      <w:r w:rsidR="000A6AD3" w:rsidRPr="00AD3EC2">
        <w:rPr>
          <w:rFonts w:ascii="Times New Roman" w:eastAsia="標楷體" w:hAnsi="Times New Roman" w:cs="Times New Roman" w:hint="eastAsia"/>
          <w:b/>
          <w:bCs/>
          <w:sz w:val="36"/>
          <w:szCs w:val="32"/>
        </w:rPr>
        <w:t>及</w:t>
      </w:r>
      <w:r w:rsidRPr="00AD3EC2">
        <w:rPr>
          <w:rFonts w:ascii="Times New Roman" w:eastAsia="標楷體" w:hAnsi="Times New Roman" w:cs="Times New Roman" w:hint="eastAsia"/>
          <w:b/>
          <w:bCs/>
          <w:sz w:val="36"/>
          <w:szCs w:val="32"/>
        </w:rPr>
        <w:t>其技術服務業受嚴重特殊傳染性肺炎影響之艱困事業薪資及營運資金補貼</w:t>
      </w:r>
      <w:bookmarkEnd w:id="0"/>
      <w:r w:rsidRPr="00AD3EC2">
        <w:rPr>
          <w:rFonts w:ascii="Times New Roman" w:eastAsia="標楷體" w:hAnsi="Times New Roman" w:cs="Times New Roman" w:hint="eastAsia"/>
          <w:b/>
          <w:bCs/>
          <w:sz w:val="36"/>
          <w:szCs w:val="32"/>
        </w:rPr>
        <w:t>申請須知</w:t>
      </w: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bookmarkStart w:id="1" w:name="_Hlk36810936"/>
      <w:r w:rsidRPr="00AD3EC2">
        <w:rPr>
          <w:rFonts w:ascii="Times New Roman" w:eastAsia="標楷體" w:hAnsi="Times New Roman" w:cs="Times New Roman" w:hint="eastAsia"/>
          <w:b/>
          <w:bCs/>
          <w:sz w:val="28"/>
          <w:szCs w:val="28"/>
        </w:rPr>
        <w:t>目的</w:t>
      </w:r>
    </w:p>
    <w:bookmarkEnd w:id="1"/>
    <w:p w:rsidR="000A10E5" w:rsidRPr="00AD3EC2" w:rsidRDefault="00933F10" w:rsidP="00C72F2A">
      <w:pPr>
        <w:pStyle w:val="a9"/>
        <w:spacing w:before="100" w:after="100" w:line="390" w:lineRule="exact"/>
        <w:ind w:left="567"/>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經濟部</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以下簡稱本部</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依據「經濟部對受嚴重特殊傳染性肺炎影響發生營運困難產業事業紓困振興辦法」</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以下簡稱本辦法</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，為執行受</w:t>
      </w:r>
      <w:proofErr w:type="gramStart"/>
      <w:r w:rsidRPr="00AD3EC2">
        <w:rPr>
          <w:rFonts w:ascii="Times New Roman" w:eastAsia="標楷體" w:hAnsi="Times New Roman" w:cs="Times New Roman" w:hint="eastAsia"/>
          <w:sz w:val="28"/>
          <w:szCs w:val="28"/>
        </w:rPr>
        <w:t>疫</w:t>
      </w:r>
      <w:proofErr w:type="gramEnd"/>
      <w:r w:rsidRPr="00AD3EC2">
        <w:rPr>
          <w:rFonts w:ascii="Times New Roman" w:eastAsia="標楷體" w:hAnsi="Times New Roman" w:cs="Times New Roman" w:hint="eastAsia"/>
          <w:sz w:val="28"/>
          <w:szCs w:val="28"/>
        </w:rPr>
        <w:t>情影響之艱困事業薪資及營運資金補貼，特訂定本須知。</w:t>
      </w: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bookmarkStart w:id="2" w:name="_Hlk36811005"/>
      <w:r w:rsidRPr="00AD3EC2">
        <w:rPr>
          <w:rFonts w:ascii="Times New Roman" w:eastAsia="標楷體" w:hAnsi="Times New Roman" w:cs="Times New Roman" w:hint="eastAsia"/>
          <w:b/>
          <w:bCs/>
          <w:sz w:val="28"/>
          <w:szCs w:val="28"/>
        </w:rPr>
        <w:t>期程</w:t>
      </w:r>
    </w:p>
    <w:bookmarkEnd w:id="2"/>
    <w:p w:rsidR="000A10E5" w:rsidRPr="00AD3EC2" w:rsidRDefault="00933F10" w:rsidP="00C72F2A">
      <w:pPr>
        <w:pStyle w:val="a9"/>
        <w:numPr>
          <w:ilvl w:val="0"/>
          <w:numId w:val="14"/>
        </w:numPr>
        <w:spacing w:before="120" w:after="120" w:line="390" w:lineRule="exact"/>
        <w:ind w:left="1134" w:hanging="567"/>
        <w:contextualSpacing/>
        <w:jc w:val="both"/>
        <w:rPr>
          <w:rFonts w:ascii="Times New Roman" w:eastAsia="標楷體" w:hAnsi="Times New Roman" w:cs="Times New Roman"/>
          <w:bCs/>
          <w:sz w:val="28"/>
          <w:szCs w:val="28"/>
        </w:rPr>
      </w:pPr>
      <w:r w:rsidRPr="00AD3EC2">
        <w:rPr>
          <w:rFonts w:ascii="Times New Roman" w:eastAsia="標楷體" w:hAnsi="Times New Roman" w:cs="Times New Roman" w:hint="eastAsia"/>
          <w:bCs/>
          <w:sz w:val="28"/>
          <w:szCs w:val="28"/>
        </w:rPr>
        <w:t>申請收件日期自公告日起至</w:t>
      </w:r>
      <w:r w:rsidRPr="00AD3EC2">
        <w:rPr>
          <w:rFonts w:ascii="Times New Roman" w:eastAsia="標楷體" w:hAnsi="Times New Roman" w:cs="Times New Roman"/>
          <w:bCs/>
          <w:sz w:val="28"/>
          <w:szCs w:val="28"/>
        </w:rPr>
        <w:t>109</w:t>
      </w:r>
      <w:r w:rsidRPr="00AD3EC2">
        <w:rPr>
          <w:rFonts w:ascii="Times New Roman" w:eastAsia="標楷體" w:hAnsi="Times New Roman" w:cs="Times New Roman" w:hint="eastAsia"/>
          <w:bCs/>
          <w:sz w:val="28"/>
          <w:szCs w:val="28"/>
        </w:rPr>
        <w:t>年</w:t>
      </w:r>
      <w:r w:rsidRPr="00AD3EC2">
        <w:rPr>
          <w:rFonts w:ascii="Times New Roman" w:eastAsia="標楷體" w:hAnsi="Times New Roman" w:cs="Times New Roman"/>
          <w:bCs/>
          <w:sz w:val="28"/>
          <w:szCs w:val="28"/>
        </w:rPr>
        <w:t>7</w:t>
      </w:r>
      <w:r w:rsidRPr="00AD3EC2">
        <w:rPr>
          <w:rFonts w:ascii="Times New Roman" w:eastAsia="標楷體" w:hAnsi="Times New Roman" w:cs="Times New Roman" w:hint="eastAsia"/>
          <w:bCs/>
          <w:sz w:val="28"/>
          <w:szCs w:val="28"/>
        </w:rPr>
        <w:t>月</w:t>
      </w:r>
      <w:r w:rsidRPr="00AD3EC2">
        <w:rPr>
          <w:rFonts w:ascii="Times New Roman" w:eastAsia="標楷體" w:hAnsi="Times New Roman" w:cs="Times New Roman"/>
          <w:bCs/>
          <w:sz w:val="28"/>
          <w:szCs w:val="28"/>
        </w:rPr>
        <w:t>31</w:t>
      </w:r>
      <w:r w:rsidRPr="00AD3EC2">
        <w:rPr>
          <w:rFonts w:ascii="Times New Roman" w:eastAsia="標楷體" w:hAnsi="Times New Roman" w:cs="Times New Roman" w:hint="eastAsia"/>
          <w:bCs/>
          <w:sz w:val="28"/>
          <w:szCs w:val="28"/>
        </w:rPr>
        <w:t>日止。</w:t>
      </w:r>
    </w:p>
    <w:p w:rsidR="000A10E5" w:rsidRPr="00AD3EC2" w:rsidRDefault="00933F10" w:rsidP="00C72F2A">
      <w:pPr>
        <w:pStyle w:val="a9"/>
        <w:numPr>
          <w:ilvl w:val="0"/>
          <w:numId w:val="14"/>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本部得視</w:t>
      </w:r>
      <w:proofErr w:type="gramStart"/>
      <w:r w:rsidRPr="00AD3EC2">
        <w:rPr>
          <w:rFonts w:ascii="Times New Roman" w:eastAsia="標楷體" w:hAnsi="Times New Roman" w:cs="Times New Roman" w:hint="eastAsia"/>
          <w:sz w:val="28"/>
          <w:szCs w:val="28"/>
        </w:rPr>
        <w:t>疫</w:t>
      </w:r>
      <w:proofErr w:type="gramEnd"/>
      <w:r w:rsidRPr="00AD3EC2">
        <w:rPr>
          <w:rFonts w:ascii="Times New Roman" w:eastAsia="標楷體" w:hAnsi="Times New Roman" w:cs="Times New Roman" w:hint="eastAsia"/>
          <w:sz w:val="28"/>
          <w:szCs w:val="28"/>
        </w:rPr>
        <w:t>情發展情況及經費補貼情形調整相關內容並再次公告。</w:t>
      </w: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申請資格</w:t>
      </w:r>
    </w:p>
    <w:p w:rsidR="000A10E5" w:rsidRPr="00AD3EC2" w:rsidRDefault="00933F10" w:rsidP="00C72F2A">
      <w:pPr>
        <w:pStyle w:val="a9"/>
        <w:numPr>
          <w:ilvl w:val="0"/>
          <w:numId w:val="15"/>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申請事業須為艱困</w:t>
      </w:r>
      <w:r w:rsidRPr="00AD3EC2">
        <w:rPr>
          <w:rFonts w:ascii="Times New Roman" w:eastAsia="標楷體" w:hAnsi="Times New Roman" w:cs="Times New Roman" w:hint="eastAsia"/>
          <w:sz w:val="28"/>
          <w:szCs w:val="36"/>
        </w:rPr>
        <w:t>事業</w:t>
      </w:r>
      <w:r w:rsidRPr="00AD3EC2">
        <w:rPr>
          <w:rFonts w:ascii="Times New Roman" w:eastAsia="標楷體" w:hAnsi="Times New Roman" w:cs="Times New Roman" w:hint="eastAsia"/>
          <w:sz w:val="28"/>
          <w:szCs w:val="28"/>
        </w:rPr>
        <w:t>之製造業</w:t>
      </w:r>
      <w:r w:rsidRPr="00AD3EC2">
        <w:rPr>
          <w:rFonts w:ascii="Times New Roman" w:eastAsia="標楷體" w:hAnsi="Times New Roman" w:cs="Times New Roman" w:hint="eastAsia"/>
          <w:sz w:val="28"/>
          <w:szCs w:val="36"/>
        </w:rPr>
        <w:t>及其技術服務業：</w:t>
      </w:r>
    </w:p>
    <w:p w:rsidR="000A10E5" w:rsidRPr="00AD3EC2" w:rsidRDefault="00933F10" w:rsidP="00C72F2A">
      <w:pPr>
        <w:pStyle w:val="a9"/>
        <w:numPr>
          <w:ilvl w:val="0"/>
          <w:numId w:val="44"/>
        </w:numPr>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標楷體" w:eastAsia="標楷體" w:hAnsi="標楷體" w:cs="Times New Roman" w:hint="eastAsia"/>
          <w:sz w:val="28"/>
          <w:szCs w:val="28"/>
        </w:rPr>
        <w:t>製造業：須依法辦理工廠登記(依法免辦工廠登記者應檢附主管機關</w:t>
      </w:r>
      <w:r w:rsidRPr="00AD3EC2">
        <w:rPr>
          <w:rFonts w:ascii="Times New Roman" w:eastAsia="標楷體" w:hAnsi="Times New Roman" w:cs="Times New Roman" w:hint="eastAsia"/>
          <w:sz w:val="28"/>
          <w:szCs w:val="28"/>
        </w:rPr>
        <w:t>核發之證明文件</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w:t>
      </w:r>
    </w:p>
    <w:p w:rsidR="000A10E5" w:rsidRPr="00AD3EC2" w:rsidRDefault="00933F10" w:rsidP="00C72F2A">
      <w:pPr>
        <w:pStyle w:val="a9"/>
        <w:numPr>
          <w:ilvl w:val="0"/>
          <w:numId w:val="44"/>
        </w:numPr>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技術服務業：營業項目屬自動化服務、資訊服務、智慧財產技術服務、設計服務、管理顧問服務、研究發展服務、檢驗及認驗證服務、永續發展服務、資料經濟服務、系統整合服務或資訊安全服務等類別。</w:t>
      </w:r>
    </w:p>
    <w:p w:rsidR="000A10E5" w:rsidRPr="00AD3EC2" w:rsidRDefault="00933F10" w:rsidP="00C72F2A">
      <w:pPr>
        <w:pStyle w:val="a9"/>
        <w:numPr>
          <w:ilvl w:val="0"/>
          <w:numId w:val="44"/>
        </w:numPr>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觀光工廠、創意生活及其他經主辦單位認定之行業。</w:t>
      </w:r>
    </w:p>
    <w:p w:rsidR="000A10E5" w:rsidRPr="00AD3EC2" w:rsidRDefault="00933F10" w:rsidP="00C72F2A">
      <w:pPr>
        <w:pStyle w:val="a9"/>
        <w:numPr>
          <w:ilvl w:val="0"/>
          <w:numId w:val="15"/>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艱困事業須為依法辦理公司登記、商業登記或有限合夥登記之營利事業</w:t>
      </w:r>
      <w:r w:rsidR="00C261A1"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或無上述登記而有稅籍登記之營利事業</w:t>
      </w:r>
      <w:bookmarkStart w:id="3" w:name="_Hlk37701384"/>
      <w:r w:rsidR="006B0193"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且符合下列要件之</w:t>
      </w:r>
      <w:proofErr w:type="gramStart"/>
      <w:r w:rsidRPr="00AD3EC2">
        <w:rPr>
          <w:rFonts w:ascii="Times New Roman" w:eastAsia="標楷體" w:hAnsi="Times New Roman" w:cs="Times New Roman" w:hint="eastAsia"/>
          <w:sz w:val="28"/>
          <w:szCs w:val="28"/>
        </w:rPr>
        <w:t>一</w:t>
      </w:r>
      <w:proofErr w:type="gramEnd"/>
      <w:r w:rsidRPr="00AD3EC2">
        <w:rPr>
          <w:rFonts w:ascii="Times New Roman" w:eastAsia="標楷體" w:hAnsi="Times New Roman" w:cs="Times New Roman" w:hint="eastAsia"/>
          <w:sz w:val="28"/>
          <w:szCs w:val="28"/>
        </w:rPr>
        <w:t>：</w:t>
      </w:r>
    </w:p>
    <w:p w:rsidR="000A10E5" w:rsidRPr="00AD3EC2" w:rsidRDefault="00933F10" w:rsidP="00C72F2A">
      <w:pPr>
        <w:pStyle w:val="a9"/>
        <w:numPr>
          <w:ilvl w:val="0"/>
          <w:numId w:val="41"/>
        </w:numPr>
        <w:spacing w:before="120" w:after="120" w:line="390" w:lineRule="exact"/>
        <w:contextualSpacing/>
        <w:jc w:val="both"/>
        <w:rPr>
          <w:rFonts w:ascii="標楷體" w:eastAsia="標楷體" w:hAnsi="標楷體" w:cs="Times New Roman"/>
          <w:sz w:val="28"/>
          <w:szCs w:val="28"/>
        </w:rPr>
      </w:pPr>
      <w:bookmarkStart w:id="4" w:name="_Hlk37701432"/>
      <w:bookmarkEnd w:id="3"/>
      <w:r w:rsidRPr="00AD3EC2">
        <w:rPr>
          <w:rFonts w:ascii="標楷體" w:eastAsia="標楷體" w:hAnsi="標楷體" w:cs="Times New Roman" w:hint="eastAsia"/>
          <w:sz w:val="28"/>
          <w:szCs w:val="28"/>
        </w:rPr>
        <w:t>於109年1月至6月期間任連續2個月之月平均營業額較109年任1個月之營業額、108年下半年之月平均營業額、108年同期月平均營業額或107年同期月平均營業額減少達50%。</w:t>
      </w:r>
    </w:p>
    <w:p w:rsidR="000A10E5" w:rsidRPr="00AD3EC2" w:rsidRDefault="00933F10" w:rsidP="00C72F2A">
      <w:pPr>
        <w:pStyle w:val="a9"/>
        <w:numPr>
          <w:ilvl w:val="0"/>
          <w:numId w:val="41"/>
        </w:numPr>
        <w:spacing w:before="120" w:after="120" w:line="390" w:lineRule="exact"/>
        <w:contextualSpacing/>
        <w:jc w:val="both"/>
        <w:rPr>
          <w:rFonts w:ascii="Times New Roman" w:eastAsia="標楷體" w:hAnsi="Times New Roman" w:cs="Times New Roman"/>
          <w:sz w:val="28"/>
          <w:szCs w:val="28"/>
        </w:rPr>
      </w:pPr>
      <w:r w:rsidRPr="00AD3EC2">
        <w:rPr>
          <w:rFonts w:ascii="標楷體" w:eastAsia="標楷體" w:hAnsi="標楷體" w:cs="Times New Roman" w:hint="eastAsia"/>
          <w:sz w:val="28"/>
          <w:szCs w:val="28"/>
        </w:rPr>
        <w:t>於109年1月至6月期間任1個月營業額較109年任1個月之營業額、108年下半年之月平均營業額、108年同期營業額或107年同期營業額減少達50%。</w:t>
      </w:r>
    </w:p>
    <w:p w:rsidR="007357E5" w:rsidRPr="00AD3EC2" w:rsidRDefault="00933F10" w:rsidP="005510AF">
      <w:pPr>
        <w:pStyle w:val="a9"/>
        <w:numPr>
          <w:ilvl w:val="0"/>
          <w:numId w:val="41"/>
        </w:numPr>
        <w:spacing w:before="120" w:after="120" w:line="390" w:lineRule="exact"/>
        <w:contextualSpacing/>
        <w:jc w:val="both"/>
        <w:rPr>
          <w:rFonts w:ascii="Times New Roman" w:eastAsia="標楷體" w:hAnsi="Times New Roman" w:cs="Times New Roman"/>
          <w:sz w:val="28"/>
          <w:szCs w:val="28"/>
        </w:rPr>
      </w:pPr>
      <w:r w:rsidRPr="00AD3EC2">
        <w:rPr>
          <w:rFonts w:ascii="標楷體" w:eastAsia="標楷體" w:hAnsi="標楷體" w:cs="Times New Roman" w:hint="eastAsia"/>
          <w:sz w:val="28"/>
          <w:szCs w:val="28"/>
        </w:rPr>
        <w:t>於109年1月至6月期間營業人銷售額與稅額申報書或核定書(401、403、405)任一期之合計營業額較同年任一期</w:t>
      </w:r>
      <w:r w:rsidR="002E594D" w:rsidRPr="00AD3EC2">
        <w:rPr>
          <w:rFonts w:ascii="Times New Roman" w:eastAsia="標楷體" w:hAnsi="Times New Roman" w:cs="Times New Roman" w:hint="eastAsia"/>
          <w:sz w:val="28"/>
          <w:szCs w:val="28"/>
        </w:rPr>
        <w:t>之合計營業額</w:t>
      </w:r>
      <w:r w:rsidR="002E594D" w:rsidRPr="00AD3EC2">
        <w:rPr>
          <w:rFonts w:ascii="標楷體" w:eastAsia="標楷體" w:hAnsi="標楷體" w:cs="Times New Roman" w:hint="eastAsia"/>
          <w:sz w:val="28"/>
          <w:szCs w:val="28"/>
        </w:rPr>
        <w:t>、</w:t>
      </w:r>
      <w:r w:rsidRPr="00AD3EC2">
        <w:rPr>
          <w:rFonts w:ascii="標楷體" w:eastAsia="標楷體" w:hAnsi="標楷體" w:cs="Times New Roman" w:hint="eastAsia"/>
          <w:sz w:val="28"/>
          <w:szCs w:val="28"/>
        </w:rPr>
        <w:t>108年下半年任一期之合計營業額</w:t>
      </w:r>
      <w:r w:rsidR="005510AF" w:rsidRPr="00AD3EC2">
        <w:rPr>
          <w:rFonts w:ascii="標楷體" w:eastAsia="標楷體" w:hAnsi="標楷體" w:cs="Times New Roman" w:hint="eastAsia"/>
          <w:sz w:val="28"/>
          <w:szCs w:val="28"/>
        </w:rPr>
        <w:t>、108年同期</w:t>
      </w:r>
      <w:r w:rsidR="00930D72" w:rsidRPr="00AD3EC2">
        <w:rPr>
          <w:rFonts w:ascii="標楷體" w:eastAsia="標楷體" w:hAnsi="標楷體" w:cs="Times New Roman" w:hint="eastAsia"/>
          <w:sz w:val="28"/>
          <w:szCs w:val="28"/>
        </w:rPr>
        <w:t>之</w:t>
      </w:r>
      <w:r w:rsidR="005510AF" w:rsidRPr="00AD3EC2">
        <w:rPr>
          <w:rFonts w:ascii="標楷體" w:eastAsia="標楷體" w:hAnsi="標楷體" w:cs="Times New Roman" w:hint="eastAsia"/>
          <w:sz w:val="28"/>
          <w:szCs w:val="28"/>
        </w:rPr>
        <w:t>合計營業額或107年同期</w:t>
      </w:r>
      <w:r w:rsidR="00930D72" w:rsidRPr="00AD3EC2">
        <w:rPr>
          <w:rFonts w:ascii="標楷體" w:eastAsia="標楷體" w:hAnsi="標楷體" w:cs="Times New Roman" w:hint="eastAsia"/>
          <w:sz w:val="28"/>
          <w:szCs w:val="28"/>
        </w:rPr>
        <w:t>之</w:t>
      </w:r>
      <w:r w:rsidR="005510AF" w:rsidRPr="00AD3EC2">
        <w:rPr>
          <w:rFonts w:ascii="標楷體" w:eastAsia="標楷體" w:hAnsi="標楷體" w:cs="Times New Roman" w:hint="eastAsia"/>
          <w:sz w:val="28"/>
          <w:szCs w:val="28"/>
        </w:rPr>
        <w:t>合計營業額減少達50%</w:t>
      </w:r>
      <w:r w:rsidRPr="00AD3EC2">
        <w:rPr>
          <w:rFonts w:ascii="標楷體" w:eastAsia="標楷體" w:hAnsi="標楷體" w:cs="Times New Roman" w:hint="eastAsia"/>
          <w:sz w:val="28"/>
          <w:szCs w:val="28"/>
        </w:rPr>
        <w:t>。</w:t>
      </w:r>
      <w:bookmarkEnd w:id="4"/>
    </w:p>
    <w:p w:rsidR="000A10E5" w:rsidRPr="00AD3EC2" w:rsidRDefault="00A1651A" w:rsidP="00A1651A">
      <w:pPr>
        <w:pStyle w:val="a9"/>
        <w:numPr>
          <w:ilvl w:val="0"/>
          <w:numId w:val="15"/>
        </w:numPr>
        <w:spacing w:before="120" w:after="120" w:line="390" w:lineRule="exact"/>
        <w:ind w:left="1276"/>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前款營業額減少比例，本部得就</w:t>
      </w:r>
      <w:r w:rsidR="00AC3B2A" w:rsidRPr="00AD3EC2">
        <w:rPr>
          <w:rFonts w:ascii="Times New Roman" w:eastAsia="標楷體" w:hAnsi="Times New Roman" w:cs="Times New Roman" w:hint="eastAsia"/>
          <w:sz w:val="28"/>
          <w:szCs w:val="28"/>
        </w:rPr>
        <w:t>特定產業</w:t>
      </w:r>
      <w:r w:rsidRPr="00AD3EC2">
        <w:rPr>
          <w:rFonts w:ascii="Times New Roman" w:eastAsia="標楷體" w:hAnsi="Times New Roman" w:cs="Times New Roman" w:hint="eastAsia"/>
          <w:sz w:val="28"/>
          <w:szCs w:val="28"/>
        </w:rPr>
        <w:t>另定之</w:t>
      </w:r>
      <w:r w:rsidR="00933F10" w:rsidRPr="00AD3EC2">
        <w:rPr>
          <w:rFonts w:ascii="Times New Roman" w:eastAsia="標楷體" w:hAnsi="Times New Roman" w:cs="Times New Roman" w:hint="eastAsia"/>
          <w:sz w:val="28"/>
          <w:szCs w:val="28"/>
        </w:rPr>
        <w:t>。</w:t>
      </w:r>
    </w:p>
    <w:p w:rsidR="00AC3B2A" w:rsidRPr="00AD3EC2" w:rsidRDefault="00AC3B2A" w:rsidP="00AC3B2A">
      <w:pPr>
        <w:spacing w:before="120" w:after="120" w:line="390" w:lineRule="exact"/>
        <w:ind w:left="1134"/>
        <w:contextualSpacing/>
        <w:jc w:val="both"/>
        <w:rPr>
          <w:rFonts w:ascii="Times New Roman" w:eastAsia="標楷體" w:hAnsi="Times New Roman" w:cs="Times New Roman"/>
          <w:sz w:val="28"/>
          <w:szCs w:val="28"/>
        </w:rPr>
      </w:pP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bookmarkStart w:id="5" w:name="_Hlk36186023"/>
      <w:bookmarkStart w:id="6" w:name="_Hlk36811218"/>
      <w:r w:rsidRPr="00AD3EC2">
        <w:rPr>
          <w:rFonts w:ascii="Times New Roman" w:eastAsia="標楷體" w:hAnsi="Times New Roman" w:cs="Times New Roman" w:hint="eastAsia"/>
          <w:b/>
          <w:bCs/>
          <w:sz w:val="28"/>
          <w:szCs w:val="28"/>
        </w:rPr>
        <w:t>補貼內容及範圍</w:t>
      </w:r>
    </w:p>
    <w:p w:rsidR="000A10E5" w:rsidRPr="00AD3EC2" w:rsidRDefault="00933F10" w:rsidP="00C72F2A">
      <w:pPr>
        <w:pStyle w:val="a9"/>
        <w:numPr>
          <w:ilvl w:val="0"/>
          <w:numId w:val="46"/>
        </w:numPr>
        <w:spacing w:before="120" w:after="120" w:line="390" w:lineRule="exact"/>
        <w:ind w:left="1134" w:hanging="567"/>
        <w:contextualSpacing/>
        <w:jc w:val="both"/>
        <w:rPr>
          <w:rFonts w:ascii="Times New Roman" w:eastAsia="標楷體" w:hAnsi="Times New Roman" w:cs="Times New Roman"/>
          <w:sz w:val="28"/>
          <w:szCs w:val="28"/>
        </w:rPr>
      </w:pPr>
      <w:bookmarkStart w:id="7" w:name="_Hlk36040299"/>
      <w:r w:rsidRPr="00AD3EC2">
        <w:rPr>
          <w:rFonts w:ascii="Times New Roman" w:eastAsia="標楷體" w:hAnsi="Times New Roman" w:cs="Times New Roman" w:hint="eastAsia"/>
          <w:sz w:val="28"/>
          <w:szCs w:val="28"/>
        </w:rPr>
        <w:t>薪資補貼：</w:t>
      </w:r>
    </w:p>
    <w:p w:rsidR="000A10E5" w:rsidRPr="00AD3EC2" w:rsidRDefault="00933F10" w:rsidP="00C72F2A">
      <w:pPr>
        <w:numPr>
          <w:ilvl w:val="0"/>
          <w:numId w:val="10"/>
        </w:numPr>
        <w:tabs>
          <w:tab w:val="left" w:pos="1134"/>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補貼月份：</w:t>
      </w:r>
      <w:bookmarkStart w:id="8" w:name="_Hlk37701529"/>
      <w:r w:rsidRPr="00AD3EC2">
        <w:rPr>
          <w:rFonts w:ascii="標楷體" w:eastAsia="標楷體" w:hAnsi="標楷體" w:cs="Times New Roman" w:hint="eastAsia"/>
          <w:sz w:val="28"/>
          <w:szCs w:val="28"/>
        </w:rPr>
        <w:t>自發生艱困事實之月份起，最多補貼109年4月至6月3個月份，</w:t>
      </w:r>
      <w:r w:rsidRPr="00AD3EC2">
        <w:rPr>
          <w:rFonts w:ascii="Times New Roman" w:eastAsia="標楷體" w:hAnsi="Times New Roman" w:cs="Times New Roman" w:hint="eastAsia"/>
          <w:sz w:val="28"/>
          <w:szCs w:val="28"/>
        </w:rPr>
        <w:t>說明如下：</w:t>
      </w:r>
    </w:p>
    <w:p w:rsidR="000A10E5" w:rsidRPr="00AD3EC2" w:rsidRDefault="00933F10" w:rsidP="00C72F2A">
      <w:pPr>
        <w:pStyle w:val="a9"/>
        <w:numPr>
          <w:ilvl w:val="0"/>
          <w:numId w:val="33"/>
        </w:numPr>
        <w:tabs>
          <w:tab w:val="left" w:pos="1134"/>
          <w:tab w:val="left" w:pos="1276"/>
        </w:tabs>
        <w:spacing w:line="390" w:lineRule="exact"/>
        <w:ind w:left="2127" w:hanging="427"/>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以下情形補貼月份為</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4</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w:t>
      </w:r>
      <w:r w:rsidRPr="00AD3EC2">
        <w:rPr>
          <w:rFonts w:ascii="Cambria Math" w:eastAsia="標楷體" w:hAnsi="Cambria Math" w:cs="Cambria Math"/>
          <w:sz w:val="28"/>
          <w:szCs w:val="28"/>
        </w:rPr>
        <w:t>∶</w:t>
      </w:r>
    </w:p>
    <w:p w:rsidR="000A10E5" w:rsidRPr="00AD3EC2" w:rsidRDefault="00933F10" w:rsidP="00C72F2A">
      <w:pPr>
        <w:pStyle w:val="a9"/>
        <w:numPr>
          <w:ilvl w:val="0"/>
          <w:numId w:val="3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5</w:t>
      </w:r>
      <w:r w:rsidRPr="00AD3EC2">
        <w:rPr>
          <w:rFonts w:ascii="Times New Roman" w:eastAsia="標楷體" w:hAnsi="Times New Roman" w:cs="Times New Roman" w:hint="eastAsia"/>
          <w:sz w:val="28"/>
          <w:szCs w:val="28"/>
        </w:rPr>
        <w:t>月期間任連續</w:t>
      </w:r>
      <w:r w:rsidRPr="00AD3EC2">
        <w:rPr>
          <w:rFonts w:ascii="Times New Roman" w:eastAsia="標楷體" w:hAnsi="Times New Roman" w:cs="Times New Roman"/>
          <w:sz w:val="28"/>
          <w:szCs w:val="28"/>
        </w:rPr>
        <w:t>2</w:t>
      </w:r>
      <w:r w:rsidRPr="00AD3EC2">
        <w:rPr>
          <w:rFonts w:ascii="Times New Roman" w:eastAsia="標楷體" w:hAnsi="Times New Roman" w:cs="Times New Roman" w:hint="eastAsia"/>
          <w:sz w:val="28"/>
          <w:szCs w:val="28"/>
        </w:rPr>
        <w:t>個月之月平均營業額較</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年任</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個月之營業額、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年下半年之月平均營業額、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年同期月平均營業額或</w:t>
      </w:r>
      <w:r w:rsidRPr="00AD3EC2">
        <w:rPr>
          <w:rFonts w:ascii="Times New Roman" w:eastAsia="標楷體" w:hAnsi="Times New Roman" w:cs="Times New Roman"/>
          <w:sz w:val="28"/>
          <w:szCs w:val="28"/>
        </w:rPr>
        <w:t>107</w:t>
      </w:r>
      <w:r w:rsidRPr="00AD3EC2">
        <w:rPr>
          <w:rFonts w:ascii="Times New Roman" w:eastAsia="標楷體" w:hAnsi="Times New Roman" w:cs="Times New Roman" w:hint="eastAsia"/>
          <w:sz w:val="28"/>
          <w:szCs w:val="28"/>
        </w:rPr>
        <w:t>年同期月平均營業額減少達</w:t>
      </w:r>
      <w:r w:rsidRPr="00AD3EC2">
        <w:rPr>
          <w:rFonts w:ascii="Times New Roman" w:eastAsia="標楷體" w:hAnsi="Times New Roman" w:cs="Times New Roman"/>
          <w:sz w:val="28"/>
          <w:szCs w:val="28"/>
        </w:rPr>
        <w:t>50%</w:t>
      </w:r>
      <w:r w:rsidR="008D07C7"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BB19F8" w:rsidRPr="00AD3EC2">
        <w:rPr>
          <w:rFonts w:ascii="Times New Roman" w:eastAsia="標楷體" w:hAnsi="Times New Roman" w:cs="Times New Roman" w:hint="eastAsia"/>
          <w:sz w:val="28"/>
          <w:szCs w:val="28"/>
        </w:rPr>
        <w:t>公告</w:t>
      </w:r>
      <w:r w:rsidR="00B96638" w:rsidRPr="00AD3EC2">
        <w:rPr>
          <w:rFonts w:ascii="Times New Roman" w:eastAsia="標楷體" w:hAnsi="Times New Roman" w:cs="Times New Roman" w:hint="eastAsia"/>
          <w:sz w:val="28"/>
          <w:szCs w:val="28"/>
        </w:rPr>
        <w:t>特定產業</w:t>
      </w:r>
      <w:r w:rsidR="00B57C2F" w:rsidRPr="00AD3EC2">
        <w:rPr>
          <w:rFonts w:ascii="Times New Roman" w:eastAsia="標楷體" w:hAnsi="Times New Roman" w:cs="Times New Roman" w:hint="eastAsia"/>
          <w:sz w:val="28"/>
          <w:szCs w:val="28"/>
        </w:rPr>
        <w:t>營業額減少比例）</w:t>
      </w:r>
      <w:r w:rsidRPr="00AD3EC2">
        <w:rPr>
          <w:rFonts w:ascii="Times New Roman" w:eastAsia="標楷體" w:hAnsi="Times New Roman" w:cs="Times New Roman" w:hint="eastAsia"/>
          <w:sz w:val="28"/>
          <w:szCs w:val="28"/>
        </w:rPr>
        <w:t>者。</w:t>
      </w:r>
    </w:p>
    <w:p w:rsidR="000A10E5" w:rsidRPr="00AD3EC2" w:rsidRDefault="00933F10" w:rsidP="00C72F2A">
      <w:pPr>
        <w:pStyle w:val="a9"/>
        <w:numPr>
          <w:ilvl w:val="0"/>
          <w:numId w:val="3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4</w:t>
      </w:r>
      <w:r w:rsidRPr="00AD3EC2">
        <w:rPr>
          <w:rFonts w:ascii="Times New Roman" w:eastAsia="標楷體" w:hAnsi="Times New Roman" w:cs="Times New Roman" w:hint="eastAsia"/>
          <w:sz w:val="28"/>
          <w:szCs w:val="28"/>
        </w:rPr>
        <w:t>月期間任</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個月營業額較</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年任</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個月營業額、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年下半年之月平均營業額、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年同期營業額或</w:t>
      </w:r>
      <w:r w:rsidRPr="00AD3EC2">
        <w:rPr>
          <w:rFonts w:ascii="Times New Roman" w:eastAsia="標楷體" w:hAnsi="Times New Roman" w:cs="Times New Roman"/>
          <w:sz w:val="28"/>
          <w:szCs w:val="28"/>
        </w:rPr>
        <w:t>107</w:t>
      </w:r>
      <w:r w:rsidRPr="00AD3EC2">
        <w:rPr>
          <w:rFonts w:ascii="Times New Roman" w:eastAsia="標楷體" w:hAnsi="Times New Roman" w:cs="Times New Roman" w:hint="eastAsia"/>
          <w:sz w:val="28"/>
          <w:szCs w:val="28"/>
        </w:rPr>
        <w:t>年同期營業額減少達</w:t>
      </w:r>
      <w:r w:rsidRPr="00AD3EC2">
        <w:rPr>
          <w:rFonts w:ascii="Times New Roman" w:eastAsia="標楷體" w:hAnsi="Times New Roman" w:cs="Times New Roman"/>
          <w:sz w:val="28"/>
          <w:szCs w:val="28"/>
        </w:rPr>
        <w:t>50%</w:t>
      </w:r>
      <w:r w:rsidR="00EE008B"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EE008B" w:rsidRPr="00AD3EC2">
        <w:rPr>
          <w:rFonts w:ascii="Times New Roman" w:eastAsia="標楷體" w:hAnsi="Times New Roman" w:cs="Times New Roman" w:hint="eastAsia"/>
          <w:sz w:val="28"/>
          <w:szCs w:val="28"/>
        </w:rPr>
        <w:t>公告特定產業營業額減少比例）</w:t>
      </w:r>
      <w:r w:rsidRPr="00AD3EC2">
        <w:rPr>
          <w:rFonts w:ascii="Times New Roman" w:eastAsia="標楷體" w:hAnsi="Times New Roman" w:cs="Times New Roman" w:hint="eastAsia"/>
          <w:sz w:val="28"/>
          <w:szCs w:val="28"/>
        </w:rPr>
        <w:t>者。</w:t>
      </w:r>
    </w:p>
    <w:p w:rsidR="000A10E5" w:rsidRPr="00AD3EC2" w:rsidRDefault="00933F10" w:rsidP="00C72F2A">
      <w:pPr>
        <w:pStyle w:val="a9"/>
        <w:numPr>
          <w:ilvl w:val="0"/>
          <w:numId w:val="3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sz w:val="28"/>
          <w:szCs w:val="28"/>
        </w:rPr>
        <w:t>年</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4</w:t>
      </w:r>
      <w:r w:rsidRPr="00AD3EC2">
        <w:rPr>
          <w:rFonts w:ascii="Times New Roman" w:eastAsia="標楷體" w:hAnsi="Times New Roman" w:cs="Times New Roman"/>
          <w:sz w:val="28"/>
          <w:szCs w:val="28"/>
        </w:rPr>
        <w:t>月期間營業人銷售額與稅額申報書</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401</w:t>
      </w:r>
      <w:r w:rsidRPr="00AD3EC2">
        <w:rPr>
          <w:rFonts w:ascii="Times New Roman" w:eastAsia="標楷體" w:hAnsi="Times New Roman" w:cs="Times New Roman"/>
          <w:sz w:val="28"/>
          <w:szCs w:val="28"/>
        </w:rPr>
        <w:t>、</w:t>
      </w:r>
      <w:r w:rsidRPr="00AD3EC2">
        <w:rPr>
          <w:rFonts w:ascii="Times New Roman" w:eastAsia="標楷體" w:hAnsi="Times New Roman" w:cs="Times New Roman"/>
          <w:sz w:val="28"/>
          <w:szCs w:val="28"/>
        </w:rPr>
        <w:t>403</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合計營業額較同年</w:t>
      </w:r>
      <w:r w:rsidRPr="00AD3EC2">
        <w:rPr>
          <w:rFonts w:ascii="Times New Roman" w:eastAsia="標楷體" w:hAnsi="Times New Roman" w:cs="Times New Roman" w:hint="eastAsia"/>
          <w:sz w:val="28"/>
          <w:szCs w:val="28"/>
        </w:rPr>
        <w:t>任一期</w:t>
      </w:r>
      <w:r w:rsidR="002E594D" w:rsidRPr="00AD3EC2">
        <w:rPr>
          <w:rFonts w:ascii="Times New Roman" w:eastAsia="標楷體" w:hAnsi="Times New Roman" w:cs="Times New Roman" w:hint="eastAsia"/>
          <w:sz w:val="28"/>
          <w:szCs w:val="28"/>
        </w:rPr>
        <w:t>之合計營業額</w:t>
      </w:r>
      <w:r w:rsidR="004D1936"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108</w:t>
      </w:r>
      <w:r w:rsidRPr="00AD3EC2">
        <w:rPr>
          <w:rFonts w:ascii="Times New Roman" w:eastAsia="標楷體" w:hAnsi="Times New Roman" w:cs="Times New Roman"/>
          <w:sz w:val="28"/>
          <w:szCs w:val="28"/>
        </w:rPr>
        <w:t>年下半年任一期之合計營業額</w:t>
      </w:r>
      <w:r w:rsidR="004D1936" w:rsidRPr="00AD3EC2">
        <w:rPr>
          <w:rFonts w:ascii="標楷體" w:eastAsia="標楷體" w:hAnsi="標楷體" w:cs="Times New Roman" w:hint="eastAsia"/>
          <w:sz w:val="28"/>
          <w:szCs w:val="28"/>
        </w:rPr>
        <w:t>、108年同期</w:t>
      </w:r>
      <w:r w:rsidR="002E594D" w:rsidRPr="00AD3EC2">
        <w:rPr>
          <w:rFonts w:ascii="Times New Roman" w:eastAsia="標楷體" w:hAnsi="Times New Roman" w:cs="Times New Roman" w:hint="eastAsia"/>
          <w:sz w:val="28"/>
          <w:szCs w:val="28"/>
        </w:rPr>
        <w:t>之合計營業額</w:t>
      </w:r>
      <w:r w:rsidR="004D1936" w:rsidRPr="00AD3EC2">
        <w:rPr>
          <w:rFonts w:ascii="標楷體" w:eastAsia="標楷體" w:hAnsi="標楷體" w:cs="Times New Roman" w:hint="eastAsia"/>
          <w:sz w:val="28"/>
          <w:szCs w:val="28"/>
        </w:rPr>
        <w:t>或107年同期之合計營業額</w:t>
      </w:r>
      <w:r w:rsidRPr="00AD3EC2">
        <w:rPr>
          <w:rFonts w:ascii="Times New Roman" w:eastAsia="標楷體" w:hAnsi="Times New Roman" w:cs="Times New Roman"/>
          <w:sz w:val="28"/>
          <w:szCs w:val="28"/>
        </w:rPr>
        <w:t>減少達</w:t>
      </w:r>
      <w:r w:rsidRPr="00AD3EC2">
        <w:rPr>
          <w:rFonts w:ascii="Times New Roman" w:eastAsia="標楷體" w:hAnsi="Times New Roman" w:cs="Times New Roman"/>
          <w:sz w:val="28"/>
          <w:szCs w:val="28"/>
        </w:rPr>
        <w:t>50%</w:t>
      </w:r>
      <w:r w:rsidR="00BB19F8"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BB19F8" w:rsidRPr="00AD3EC2">
        <w:rPr>
          <w:rFonts w:ascii="Times New Roman" w:eastAsia="標楷體" w:hAnsi="Times New Roman" w:cs="Times New Roman" w:hint="eastAsia"/>
          <w:sz w:val="28"/>
          <w:szCs w:val="28"/>
        </w:rPr>
        <w:t>公告特定產業營業額減少比例）</w:t>
      </w:r>
      <w:r w:rsidRPr="00AD3EC2">
        <w:rPr>
          <w:rFonts w:ascii="Times New Roman" w:eastAsia="標楷體" w:hAnsi="Times New Roman" w:cs="Times New Roman"/>
          <w:sz w:val="28"/>
          <w:szCs w:val="28"/>
        </w:rPr>
        <w:t>者。</w:t>
      </w:r>
    </w:p>
    <w:p w:rsidR="000A10E5" w:rsidRPr="00AD3EC2" w:rsidRDefault="00933F10" w:rsidP="00C72F2A">
      <w:pPr>
        <w:pStyle w:val="a9"/>
        <w:numPr>
          <w:ilvl w:val="0"/>
          <w:numId w:val="3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sz w:val="28"/>
          <w:szCs w:val="28"/>
        </w:rPr>
        <w:t>年</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sz w:val="28"/>
          <w:szCs w:val="28"/>
        </w:rPr>
        <w:t>月期間核定書</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405</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合計營業額較同年任一期</w:t>
      </w:r>
      <w:r w:rsidR="002E594D" w:rsidRPr="00AD3EC2">
        <w:rPr>
          <w:rFonts w:ascii="Times New Roman" w:eastAsia="標楷體" w:hAnsi="Times New Roman" w:cs="Times New Roman" w:hint="eastAsia"/>
          <w:sz w:val="28"/>
          <w:szCs w:val="28"/>
        </w:rPr>
        <w:t>之合計營業額</w:t>
      </w:r>
      <w:r w:rsidR="004D1936"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108</w:t>
      </w:r>
      <w:r w:rsidRPr="00AD3EC2">
        <w:rPr>
          <w:rFonts w:ascii="Times New Roman" w:eastAsia="標楷體" w:hAnsi="Times New Roman" w:cs="Times New Roman"/>
          <w:sz w:val="28"/>
          <w:szCs w:val="28"/>
        </w:rPr>
        <w:t>年下半年任一期</w:t>
      </w:r>
      <w:r w:rsidR="002E594D" w:rsidRPr="00AD3EC2">
        <w:rPr>
          <w:rFonts w:ascii="Times New Roman" w:eastAsia="標楷體" w:hAnsi="Times New Roman" w:cs="Times New Roman" w:hint="eastAsia"/>
          <w:sz w:val="28"/>
          <w:szCs w:val="28"/>
        </w:rPr>
        <w:t>之合計營業額</w:t>
      </w:r>
      <w:r w:rsidR="004D1936" w:rsidRPr="00AD3EC2">
        <w:rPr>
          <w:rFonts w:ascii="標楷體" w:eastAsia="標楷體" w:hAnsi="標楷體" w:cs="Times New Roman" w:hint="eastAsia"/>
          <w:sz w:val="28"/>
          <w:szCs w:val="28"/>
        </w:rPr>
        <w:t>、108年同期</w:t>
      </w:r>
      <w:r w:rsidR="002E594D" w:rsidRPr="00AD3EC2">
        <w:rPr>
          <w:rFonts w:ascii="Times New Roman" w:eastAsia="標楷體" w:hAnsi="Times New Roman" w:cs="Times New Roman" w:hint="eastAsia"/>
          <w:sz w:val="28"/>
          <w:szCs w:val="28"/>
        </w:rPr>
        <w:t>之合計營業額</w:t>
      </w:r>
      <w:r w:rsidR="004D1936" w:rsidRPr="00AD3EC2">
        <w:rPr>
          <w:rFonts w:ascii="標楷體" w:eastAsia="標楷體" w:hAnsi="標楷體" w:cs="Times New Roman" w:hint="eastAsia"/>
          <w:sz w:val="28"/>
          <w:szCs w:val="28"/>
        </w:rPr>
        <w:t>或107年同期之合計營業額</w:t>
      </w:r>
      <w:r w:rsidRPr="00AD3EC2">
        <w:rPr>
          <w:rFonts w:ascii="Times New Roman" w:eastAsia="標楷體" w:hAnsi="Times New Roman" w:cs="Times New Roman"/>
          <w:sz w:val="28"/>
          <w:szCs w:val="28"/>
        </w:rPr>
        <w:t>減少達</w:t>
      </w:r>
      <w:r w:rsidRPr="00AD3EC2">
        <w:rPr>
          <w:rFonts w:ascii="Times New Roman" w:eastAsia="標楷體" w:hAnsi="Times New Roman" w:cs="Times New Roman"/>
          <w:sz w:val="28"/>
          <w:szCs w:val="28"/>
        </w:rPr>
        <w:t>50%</w:t>
      </w:r>
      <w:r w:rsidR="00AE5758" w:rsidRPr="00AD3EC2">
        <w:rPr>
          <w:rFonts w:ascii="Times New Roman" w:eastAsia="標楷體" w:hAnsi="Times New Roman" w:cs="Times New Roman" w:hint="eastAsia"/>
          <w:sz w:val="28"/>
          <w:szCs w:val="28"/>
        </w:rPr>
        <w:t>（或達</w:t>
      </w:r>
      <w:r w:rsidR="001B450E" w:rsidRPr="00AD3EC2">
        <w:rPr>
          <w:rFonts w:ascii="Times New Roman" w:eastAsia="標楷體" w:hAnsi="Times New Roman" w:cs="Times New Roman" w:hint="eastAsia"/>
          <w:sz w:val="28"/>
          <w:szCs w:val="28"/>
        </w:rPr>
        <w:t>本部</w:t>
      </w:r>
      <w:r w:rsidR="00AE5758" w:rsidRPr="00AD3EC2">
        <w:rPr>
          <w:rFonts w:ascii="Times New Roman" w:eastAsia="標楷體" w:hAnsi="Times New Roman" w:cs="Times New Roman" w:hint="eastAsia"/>
          <w:sz w:val="28"/>
          <w:szCs w:val="28"/>
        </w:rPr>
        <w:t>訂定特定產業營業額減少之比例）</w:t>
      </w:r>
      <w:r w:rsidRPr="00AD3EC2">
        <w:rPr>
          <w:rFonts w:ascii="Times New Roman" w:eastAsia="標楷體" w:hAnsi="Times New Roman" w:cs="Times New Roman"/>
          <w:sz w:val="28"/>
          <w:szCs w:val="28"/>
        </w:rPr>
        <w:t>者。</w:t>
      </w:r>
    </w:p>
    <w:p w:rsidR="000A10E5" w:rsidRPr="00AD3EC2" w:rsidRDefault="00933F10" w:rsidP="00C72F2A">
      <w:pPr>
        <w:pStyle w:val="a9"/>
        <w:numPr>
          <w:ilvl w:val="0"/>
          <w:numId w:val="33"/>
        </w:numPr>
        <w:spacing w:line="390" w:lineRule="exact"/>
        <w:ind w:left="2127" w:hanging="427"/>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以下情形補貼月份為</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5</w:t>
      </w:r>
      <w:r w:rsidRPr="00AD3EC2">
        <w:rPr>
          <w:rFonts w:ascii="Times New Roman" w:eastAsia="標楷體" w:hAnsi="Times New Roman" w:cs="Times New Roman" w:hint="eastAsia"/>
          <w:sz w:val="28"/>
          <w:szCs w:val="28"/>
        </w:rPr>
        <w:t>月及</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w:t>
      </w:r>
      <w:r w:rsidRPr="00AD3EC2">
        <w:rPr>
          <w:rFonts w:ascii="Cambria Math" w:eastAsia="標楷體" w:hAnsi="Cambria Math" w:cs="Cambria Math" w:hint="eastAsia"/>
          <w:sz w:val="28"/>
          <w:szCs w:val="28"/>
        </w:rPr>
        <w:t>：</w:t>
      </w:r>
    </w:p>
    <w:p w:rsidR="000A10E5" w:rsidRPr="00AD3EC2" w:rsidRDefault="00933F10" w:rsidP="00C72F2A">
      <w:pPr>
        <w:pStyle w:val="a9"/>
        <w:numPr>
          <w:ilvl w:val="0"/>
          <w:numId w:val="35"/>
        </w:numPr>
        <w:tabs>
          <w:tab w:val="left" w:pos="2552"/>
        </w:tabs>
        <w:spacing w:line="390" w:lineRule="exact"/>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5</w:t>
      </w:r>
      <w:r w:rsidRPr="00AD3EC2">
        <w:rPr>
          <w:rFonts w:ascii="Times New Roman" w:eastAsia="標楷體" w:hAnsi="Times New Roman" w:cs="Times New Roman" w:hint="eastAsia"/>
          <w:sz w:val="28"/>
          <w:szCs w:val="28"/>
        </w:rPr>
        <w:t>月及</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月之月平均營業額較</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年任</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個月之營業額、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年下半年之月平均營業額、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年同期月平均營業額或</w:t>
      </w:r>
      <w:r w:rsidRPr="00AD3EC2">
        <w:rPr>
          <w:rFonts w:ascii="Times New Roman" w:eastAsia="標楷體" w:hAnsi="Times New Roman" w:cs="Times New Roman"/>
          <w:sz w:val="28"/>
          <w:szCs w:val="28"/>
        </w:rPr>
        <w:t>107</w:t>
      </w:r>
      <w:r w:rsidRPr="00AD3EC2">
        <w:rPr>
          <w:rFonts w:ascii="Times New Roman" w:eastAsia="標楷體" w:hAnsi="Times New Roman" w:cs="Times New Roman" w:hint="eastAsia"/>
          <w:sz w:val="28"/>
          <w:szCs w:val="28"/>
        </w:rPr>
        <w:t>年同期月平均營業額減少達</w:t>
      </w:r>
      <w:r w:rsidRPr="00AD3EC2">
        <w:rPr>
          <w:rFonts w:ascii="Times New Roman" w:eastAsia="標楷體" w:hAnsi="Times New Roman" w:cs="Times New Roman"/>
          <w:sz w:val="28"/>
          <w:szCs w:val="28"/>
        </w:rPr>
        <w:t>50%</w:t>
      </w:r>
      <w:r w:rsidR="00BB19F8"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BB19F8" w:rsidRPr="00AD3EC2">
        <w:rPr>
          <w:rFonts w:ascii="Times New Roman" w:eastAsia="標楷體" w:hAnsi="Times New Roman" w:cs="Times New Roman" w:hint="eastAsia"/>
          <w:sz w:val="28"/>
          <w:szCs w:val="28"/>
        </w:rPr>
        <w:t>公告特定產業營業額減少比例）</w:t>
      </w:r>
      <w:r w:rsidRPr="00AD3EC2">
        <w:rPr>
          <w:rFonts w:ascii="Times New Roman" w:eastAsia="標楷體" w:hAnsi="Times New Roman" w:cs="Times New Roman" w:hint="eastAsia"/>
          <w:sz w:val="28"/>
          <w:szCs w:val="28"/>
        </w:rPr>
        <w:t>者。</w:t>
      </w:r>
    </w:p>
    <w:p w:rsidR="000A10E5" w:rsidRPr="00AD3EC2" w:rsidRDefault="00933F10" w:rsidP="00C72F2A">
      <w:pPr>
        <w:pStyle w:val="a9"/>
        <w:numPr>
          <w:ilvl w:val="0"/>
          <w:numId w:val="35"/>
        </w:numPr>
        <w:tabs>
          <w:tab w:val="left" w:pos="2552"/>
        </w:tabs>
        <w:spacing w:line="390" w:lineRule="exact"/>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5</w:t>
      </w:r>
      <w:r w:rsidRPr="00AD3EC2">
        <w:rPr>
          <w:rFonts w:ascii="Times New Roman" w:eastAsia="標楷體" w:hAnsi="Times New Roman" w:cs="Times New Roman" w:hint="eastAsia"/>
          <w:sz w:val="28"/>
          <w:szCs w:val="28"/>
        </w:rPr>
        <w:t>月營業額較</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年任</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個月營業額、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年下半年之月平均營業額、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年同期營業額或</w:t>
      </w:r>
      <w:r w:rsidRPr="00AD3EC2">
        <w:rPr>
          <w:rFonts w:ascii="Times New Roman" w:eastAsia="標楷體" w:hAnsi="Times New Roman" w:cs="Times New Roman"/>
          <w:sz w:val="28"/>
          <w:szCs w:val="28"/>
        </w:rPr>
        <w:t>107</w:t>
      </w:r>
      <w:r w:rsidRPr="00AD3EC2">
        <w:rPr>
          <w:rFonts w:ascii="Times New Roman" w:eastAsia="標楷體" w:hAnsi="Times New Roman" w:cs="Times New Roman" w:hint="eastAsia"/>
          <w:sz w:val="28"/>
          <w:szCs w:val="28"/>
        </w:rPr>
        <w:t>年同期營業額減少達</w:t>
      </w:r>
      <w:r w:rsidRPr="00AD3EC2">
        <w:rPr>
          <w:rFonts w:ascii="Times New Roman" w:eastAsia="標楷體" w:hAnsi="Times New Roman" w:cs="Times New Roman"/>
          <w:sz w:val="28"/>
          <w:szCs w:val="28"/>
        </w:rPr>
        <w:t>50%</w:t>
      </w:r>
      <w:r w:rsidR="00BB19F8"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BB19F8" w:rsidRPr="00AD3EC2">
        <w:rPr>
          <w:rFonts w:ascii="Times New Roman" w:eastAsia="標楷體" w:hAnsi="Times New Roman" w:cs="Times New Roman" w:hint="eastAsia"/>
          <w:sz w:val="28"/>
          <w:szCs w:val="28"/>
        </w:rPr>
        <w:t>公告特定產業營業額減少比例）</w:t>
      </w:r>
      <w:r w:rsidRPr="00AD3EC2">
        <w:rPr>
          <w:rFonts w:ascii="Times New Roman" w:eastAsia="標楷體" w:hAnsi="Times New Roman" w:cs="Times New Roman" w:hint="eastAsia"/>
          <w:sz w:val="28"/>
          <w:szCs w:val="28"/>
        </w:rPr>
        <w:t>者。</w:t>
      </w:r>
    </w:p>
    <w:p w:rsidR="000A10E5" w:rsidRPr="00AD3EC2" w:rsidRDefault="00933F10" w:rsidP="00C72F2A">
      <w:pPr>
        <w:pStyle w:val="a9"/>
        <w:numPr>
          <w:ilvl w:val="0"/>
          <w:numId w:val="35"/>
        </w:numPr>
        <w:tabs>
          <w:tab w:val="left" w:pos="2552"/>
        </w:tabs>
        <w:spacing w:line="390" w:lineRule="exact"/>
        <w:rPr>
          <w:rFonts w:ascii="Times New Roman" w:eastAsia="標楷體" w:hAnsi="Times New Roman" w:cs="Times New Roman"/>
          <w:sz w:val="28"/>
          <w:szCs w:val="28"/>
        </w:rPr>
      </w:pPr>
      <w:r w:rsidRPr="00AD3EC2">
        <w:rPr>
          <w:rFonts w:ascii="Times New Roman" w:eastAsia="標楷體" w:hAnsi="Times New Roman" w:cs="Times New Roman"/>
          <w:sz w:val="28"/>
          <w:szCs w:val="28"/>
        </w:rPr>
        <w:lastRenderedPageBreak/>
        <w:t>109</w:t>
      </w:r>
      <w:r w:rsidRPr="00AD3EC2">
        <w:rPr>
          <w:rFonts w:ascii="Times New Roman" w:eastAsia="標楷體" w:hAnsi="Times New Roman" w:cs="Times New Roman"/>
          <w:sz w:val="28"/>
          <w:szCs w:val="28"/>
        </w:rPr>
        <w:t>年</w:t>
      </w:r>
      <w:r w:rsidRPr="00AD3EC2">
        <w:rPr>
          <w:rFonts w:ascii="Times New Roman" w:eastAsia="標楷體" w:hAnsi="Times New Roman" w:cs="Times New Roman"/>
          <w:sz w:val="28"/>
          <w:szCs w:val="28"/>
        </w:rPr>
        <w:t>5</w:t>
      </w:r>
      <w:r w:rsidRPr="00AD3EC2">
        <w:rPr>
          <w:rFonts w:ascii="Times New Roman" w:eastAsia="標楷體" w:hAnsi="Times New Roman" w:cs="Times New Roman" w:hint="eastAsia"/>
          <w:sz w:val="28"/>
          <w:szCs w:val="28"/>
        </w:rPr>
        <w:t>月及</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月期間營業人銷售額與稅額申報書（</w:t>
      </w:r>
      <w:r w:rsidRPr="00AD3EC2">
        <w:rPr>
          <w:rFonts w:ascii="Times New Roman" w:eastAsia="標楷體" w:hAnsi="Times New Roman" w:cs="Times New Roman"/>
          <w:sz w:val="28"/>
          <w:szCs w:val="28"/>
        </w:rPr>
        <w:t>401</w:t>
      </w:r>
      <w:r w:rsidRPr="00AD3EC2">
        <w:rPr>
          <w:rFonts w:ascii="Times New Roman" w:eastAsia="標楷體" w:hAnsi="Times New Roman" w:cs="Times New Roman"/>
          <w:sz w:val="28"/>
          <w:szCs w:val="28"/>
        </w:rPr>
        <w:t>、</w:t>
      </w:r>
      <w:r w:rsidRPr="00AD3EC2">
        <w:rPr>
          <w:rFonts w:ascii="Times New Roman" w:eastAsia="標楷體" w:hAnsi="Times New Roman" w:cs="Times New Roman"/>
          <w:sz w:val="28"/>
          <w:szCs w:val="28"/>
        </w:rPr>
        <w:t>403</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合計營業額較同年任一期</w:t>
      </w:r>
      <w:r w:rsidR="002E594D" w:rsidRPr="00AD3EC2">
        <w:rPr>
          <w:rFonts w:ascii="Times New Roman" w:eastAsia="標楷體" w:hAnsi="Times New Roman" w:cs="Times New Roman" w:hint="eastAsia"/>
          <w:sz w:val="28"/>
          <w:szCs w:val="28"/>
        </w:rPr>
        <w:t>之合計營業額</w:t>
      </w:r>
      <w:r w:rsidR="004D1936"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108</w:t>
      </w:r>
      <w:r w:rsidRPr="00AD3EC2">
        <w:rPr>
          <w:rFonts w:ascii="Times New Roman" w:eastAsia="標楷體" w:hAnsi="Times New Roman" w:cs="Times New Roman"/>
          <w:sz w:val="28"/>
          <w:szCs w:val="28"/>
        </w:rPr>
        <w:t>年下半年任一期</w:t>
      </w:r>
      <w:r w:rsidR="002E594D" w:rsidRPr="00AD3EC2">
        <w:rPr>
          <w:rFonts w:ascii="Times New Roman" w:eastAsia="標楷體" w:hAnsi="Times New Roman" w:cs="Times New Roman" w:hint="eastAsia"/>
          <w:sz w:val="28"/>
          <w:szCs w:val="28"/>
        </w:rPr>
        <w:t>之合計營業額</w:t>
      </w:r>
      <w:r w:rsidR="004D1936" w:rsidRPr="00AD3EC2">
        <w:rPr>
          <w:rFonts w:ascii="標楷體" w:eastAsia="標楷體" w:hAnsi="標楷體" w:cs="Times New Roman" w:hint="eastAsia"/>
          <w:sz w:val="28"/>
          <w:szCs w:val="28"/>
        </w:rPr>
        <w:t>、108年同期</w:t>
      </w:r>
      <w:r w:rsidR="002E594D" w:rsidRPr="00AD3EC2">
        <w:rPr>
          <w:rFonts w:ascii="Times New Roman" w:eastAsia="標楷體" w:hAnsi="Times New Roman" w:cs="Times New Roman" w:hint="eastAsia"/>
          <w:sz w:val="28"/>
          <w:szCs w:val="28"/>
        </w:rPr>
        <w:t>之合計營業額</w:t>
      </w:r>
      <w:r w:rsidR="004D1936" w:rsidRPr="00AD3EC2">
        <w:rPr>
          <w:rFonts w:ascii="標楷體" w:eastAsia="標楷體" w:hAnsi="標楷體" w:cs="Times New Roman" w:hint="eastAsia"/>
          <w:sz w:val="28"/>
          <w:szCs w:val="28"/>
        </w:rPr>
        <w:t>或107年同期之合計營業額</w:t>
      </w:r>
      <w:r w:rsidRPr="00AD3EC2">
        <w:rPr>
          <w:rFonts w:ascii="Times New Roman" w:eastAsia="標楷體" w:hAnsi="Times New Roman" w:cs="Times New Roman"/>
          <w:sz w:val="28"/>
          <w:szCs w:val="28"/>
        </w:rPr>
        <w:t>減少達</w:t>
      </w:r>
      <w:r w:rsidRPr="00AD3EC2">
        <w:rPr>
          <w:rFonts w:ascii="Times New Roman" w:eastAsia="標楷體" w:hAnsi="Times New Roman" w:cs="Times New Roman"/>
          <w:sz w:val="28"/>
          <w:szCs w:val="28"/>
        </w:rPr>
        <w:t>50%</w:t>
      </w:r>
      <w:r w:rsidR="00BB19F8"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BB19F8" w:rsidRPr="00AD3EC2">
        <w:rPr>
          <w:rFonts w:ascii="Times New Roman" w:eastAsia="標楷體" w:hAnsi="Times New Roman" w:cs="Times New Roman" w:hint="eastAsia"/>
          <w:sz w:val="28"/>
          <w:szCs w:val="28"/>
        </w:rPr>
        <w:t>公告特定產業營業額減少比例）</w:t>
      </w:r>
      <w:r w:rsidRPr="00AD3EC2">
        <w:rPr>
          <w:rFonts w:ascii="Times New Roman" w:eastAsia="標楷體" w:hAnsi="Times New Roman" w:cs="Times New Roman"/>
          <w:sz w:val="28"/>
          <w:szCs w:val="28"/>
        </w:rPr>
        <w:t>者。</w:t>
      </w:r>
    </w:p>
    <w:p w:rsidR="000A10E5" w:rsidRPr="00AD3EC2" w:rsidRDefault="00933F10" w:rsidP="00C72F2A">
      <w:pPr>
        <w:pStyle w:val="a9"/>
        <w:numPr>
          <w:ilvl w:val="0"/>
          <w:numId w:val="33"/>
        </w:numPr>
        <w:tabs>
          <w:tab w:val="left" w:pos="1134"/>
          <w:tab w:val="left" w:pos="1276"/>
        </w:tabs>
        <w:spacing w:line="390" w:lineRule="exact"/>
        <w:ind w:left="2127" w:hanging="427"/>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以下情形補貼月份為</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w:t>
      </w:r>
      <w:r w:rsidRPr="00AD3EC2">
        <w:rPr>
          <w:rFonts w:ascii="Cambria Math" w:eastAsia="標楷體" w:hAnsi="Cambria Math" w:cs="Cambria Math" w:hint="eastAsia"/>
          <w:sz w:val="28"/>
          <w:szCs w:val="28"/>
        </w:rPr>
        <w:t>：</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月營業額較</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年任</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個月營業額、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年下半年之月平均營業額、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年同期營業額或</w:t>
      </w:r>
      <w:r w:rsidRPr="00AD3EC2">
        <w:rPr>
          <w:rFonts w:ascii="Times New Roman" w:eastAsia="標楷體" w:hAnsi="Times New Roman" w:cs="Times New Roman"/>
          <w:sz w:val="28"/>
          <w:szCs w:val="28"/>
        </w:rPr>
        <w:t>107</w:t>
      </w:r>
      <w:r w:rsidRPr="00AD3EC2">
        <w:rPr>
          <w:rFonts w:ascii="Times New Roman" w:eastAsia="標楷體" w:hAnsi="Times New Roman" w:cs="Times New Roman" w:hint="eastAsia"/>
          <w:sz w:val="28"/>
          <w:szCs w:val="28"/>
        </w:rPr>
        <w:t>年同期營業額減少達</w:t>
      </w:r>
      <w:r w:rsidRPr="00AD3EC2">
        <w:rPr>
          <w:rFonts w:ascii="Times New Roman" w:eastAsia="標楷體" w:hAnsi="Times New Roman" w:cs="Times New Roman"/>
          <w:sz w:val="28"/>
          <w:szCs w:val="28"/>
        </w:rPr>
        <w:t>50%</w:t>
      </w:r>
      <w:r w:rsidR="00D82826"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D82826" w:rsidRPr="00AD3EC2">
        <w:rPr>
          <w:rFonts w:ascii="Times New Roman" w:eastAsia="標楷體" w:hAnsi="Times New Roman" w:cs="Times New Roman" w:hint="eastAsia"/>
          <w:sz w:val="28"/>
          <w:szCs w:val="28"/>
        </w:rPr>
        <w:t>公告特定產業營業額減少比例）</w:t>
      </w:r>
      <w:r w:rsidRPr="00AD3EC2">
        <w:rPr>
          <w:rFonts w:ascii="Times New Roman" w:eastAsia="標楷體" w:hAnsi="Times New Roman" w:cs="Times New Roman" w:hint="eastAsia"/>
          <w:sz w:val="28"/>
          <w:szCs w:val="28"/>
        </w:rPr>
        <w:t>者。</w:t>
      </w:r>
    </w:p>
    <w:bookmarkEnd w:id="8"/>
    <w:p w:rsidR="000A10E5" w:rsidRPr="00AD3EC2" w:rsidRDefault="00933F10" w:rsidP="00C72F2A">
      <w:pPr>
        <w:numPr>
          <w:ilvl w:val="0"/>
          <w:numId w:val="10"/>
        </w:numPr>
        <w:tabs>
          <w:tab w:val="left" w:pos="1134"/>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補貼金額之計算</w:t>
      </w:r>
      <w:r w:rsidRPr="00AD3EC2">
        <w:rPr>
          <w:rFonts w:ascii="Cambria Math" w:eastAsia="標楷體" w:hAnsi="Cambria Math" w:cs="Cambria Math"/>
          <w:sz w:val="28"/>
          <w:szCs w:val="28"/>
        </w:rPr>
        <w:t>∶</w:t>
      </w:r>
      <w:r w:rsidRPr="00AD3EC2">
        <w:rPr>
          <w:rFonts w:ascii="Times New Roman" w:eastAsia="標楷體" w:hAnsi="Times New Roman" w:cs="Times New Roman" w:hint="eastAsia"/>
          <w:sz w:val="28"/>
          <w:szCs w:val="28"/>
        </w:rPr>
        <w:t>以申請事業於補貼月份支付每一員工每月薪資之</w:t>
      </w:r>
      <w:r w:rsidRPr="00AD3EC2">
        <w:rPr>
          <w:rFonts w:ascii="Times New Roman" w:eastAsia="標楷體" w:hAnsi="Times New Roman" w:cs="Times New Roman"/>
          <w:sz w:val="28"/>
          <w:szCs w:val="28"/>
        </w:rPr>
        <w:t>40%</w:t>
      </w:r>
      <w:r w:rsidRPr="00AD3EC2">
        <w:rPr>
          <w:rFonts w:ascii="Times New Roman" w:eastAsia="標楷體" w:hAnsi="Times New Roman" w:cs="Times New Roman" w:hint="eastAsia"/>
          <w:sz w:val="28"/>
          <w:szCs w:val="28"/>
        </w:rPr>
        <w:t>計算，如每一員工每月薪資之</w:t>
      </w:r>
      <w:r w:rsidRPr="00AD3EC2">
        <w:rPr>
          <w:rFonts w:ascii="Times New Roman" w:eastAsia="標楷體" w:hAnsi="Times New Roman" w:cs="Times New Roman"/>
          <w:sz w:val="28"/>
          <w:szCs w:val="28"/>
        </w:rPr>
        <w:t>40</w:t>
      </w:r>
      <w:r w:rsidRPr="00AD3EC2">
        <w:rPr>
          <w:rFonts w:ascii="Times New Roman" w:eastAsia="新細明體" w:hAnsi="Times New Roman" w:cs="Times New Roman" w:hint="eastAsia"/>
          <w:sz w:val="28"/>
          <w:szCs w:val="28"/>
        </w:rPr>
        <w:t>%</w:t>
      </w:r>
      <w:r w:rsidRPr="00AD3EC2">
        <w:rPr>
          <w:rFonts w:ascii="Times New Roman" w:eastAsia="標楷體" w:hAnsi="Times New Roman" w:cs="Times New Roman" w:hint="eastAsia"/>
          <w:sz w:val="28"/>
          <w:szCs w:val="28"/>
        </w:rPr>
        <w:t>超過新臺幣</w:t>
      </w:r>
      <w:r w:rsidRPr="00AD3EC2">
        <w:rPr>
          <w:rFonts w:ascii="Times New Roman" w:eastAsia="標楷體" w:hAnsi="Times New Roman" w:cs="Times New Roman"/>
          <w:sz w:val="28"/>
          <w:szCs w:val="28"/>
        </w:rPr>
        <w:t>2</w:t>
      </w:r>
      <w:r w:rsidRPr="00AD3EC2">
        <w:rPr>
          <w:rFonts w:ascii="Times New Roman" w:eastAsia="標楷體" w:hAnsi="Times New Roman" w:cs="Times New Roman" w:hint="eastAsia"/>
          <w:sz w:val="28"/>
          <w:szCs w:val="28"/>
        </w:rPr>
        <w:t>萬元者，以新臺幣</w:t>
      </w:r>
      <w:r w:rsidRPr="00AD3EC2">
        <w:rPr>
          <w:rFonts w:ascii="Times New Roman" w:eastAsia="標楷體" w:hAnsi="Times New Roman" w:cs="Times New Roman"/>
          <w:sz w:val="28"/>
          <w:szCs w:val="28"/>
        </w:rPr>
        <w:t>2</w:t>
      </w:r>
      <w:r w:rsidRPr="00AD3EC2">
        <w:rPr>
          <w:rFonts w:ascii="Times New Roman" w:eastAsia="標楷體" w:hAnsi="Times New Roman" w:cs="Times New Roman" w:hint="eastAsia"/>
          <w:sz w:val="28"/>
          <w:szCs w:val="28"/>
        </w:rPr>
        <w:t>萬元計之。認定如下</w:t>
      </w:r>
      <w:r w:rsidRPr="00AD3EC2">
        <w:rPr>
          <w:rFonts w:ascii="Cambria Math" w:eastAsia="標楷體" w:hAnsi="Cambria Math" w:cs="Cambria Math" w:hint="eastAsia"/>
          <w:sz w:val="28"/>
          <w:szCs w:val="28"/>
        </w:rPr>
        <w:t>：</w:t>
      </w:r>
    </w:p>
    <w:p w:rsidR="000A10E5" w:rsidRPr="00AD3EC2" w:rsidRDefault="00933F10" w:rsidP="00C72F2A">
      <w:pPr>
        <w:numPr>
          <w:ilvl w:val="0"/>
          <w:numId w:val="8"/>
        </w:numPr>
        <w:tabs>
          <w:tab w:val="left" w:pos="1134"/>
          <w:tab w:val="left" w:pos="1276"/>
        </w:tabs>
        <w:spacing w:line="390" w:lineRule="exact"/>
        <w:ind w:left="2126" w:hanging="425"/>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員工之認定：該員工須在申請事業</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3</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月之全職員工清冊內，且扣除下列人員</w:t>
      </w:r>
      <w:r w:rsidRPr="00AD3EC2">
        <w:rPr>
          <w:rFonts w:ascii="Cambria Math" w:eastAsia="Microsoft JhengHei UI" w:hAnsi="Cambria Math" w:cs="Cambria Math" w:hint="eastAsia"/>
          <w:sz w:val="28"/>
          <w:szCs w:val="28"/>
        </w:rPr>
        <w:t>：</w:t>
      </w:r>
    </w:p>
    <w:p w:rsidR="000A10E5" w:rsidRPr="00AD3EC2" w:rsidRDefault="00933F10" w:rsidP="00C72F2A">
      <w:pPr>
        <w:pStyle w:val="a9"/>
        <w:numPr>
          <w:ilvl w:val="0"/>
          <w:numId w:val="2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3</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月之部分工時者。</w:t>
      </w:r>
    </w:p>
    <w:p w:rsidR="000A10E5" w:rsidRPr="00AD3EC2" w:rsidRDefault="00933F10" w:rsidP="00C72F2A">
      <w:pPr>
        <w:pStyle w:val="a9"/>
        <w:numPr>
          <w:ilvl w:val="0"/>
          <w:numId w:val="2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sz w:val="28"/>
          <w:szCs w:val="28"/>
        </w:rPr>
        <w:t>年</w:t>
      </w:r>
      <w:r w:rsidRPr="00AD3EC2">
        <w:rPr>
          <w:rFonts w:ascii="Times New Roman" w:eastAsia="標楷體" w:hAnsi="Times New Roman" w:cs="Times New Roman"/>
          <w:sz w:val="28"/>
          <w:szCs w:val="28"/>
        </w:rPr>
        <w:t>4</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sz w:val="28"/>
          <w:szCs w:val="28"/>
        </w:rPr>
        <w:t>月離職之員工。</w:t>
      </w:r>
    </w:p>
    <w:p w:rsidR="000A10E5" w:rsidRPr="00AD3EC2" w:rsidRDefault="00933F10" w:rsidP="00C72F2A">
      <w:pPr>
        <w:pStyle w:val="a9"/>
        <w:numPr>
          <w:ilvl w:val="0"/>
          <w:numId w:val="2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4</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月到職之員工。</w:t>
      </w:r>
    </w:p>
    <w:p w:rsidR="000A10E5" w:rsidRPr="00AD3EC2" w:rsidRDefault="00933F10" w:rsidP="00C72F2A">
      <w:pPr>
        <w:numPr>
          <w:ilvl w:val="0"/>
          <w:numId w:val="8"/>
        </w:numPr>
        <w:tabs>
          <w:tab w:val="left" w:pos="1134"/>
          <w:tab w:val="left" w:pos="1276"/>
        </w:tabs>
        <w:spacing w:before="120" w:after="120" w:line="390" w:lineRule="exact"/>
        <w:ind w:left="2127" w:hanging="426"/>
        <w:contextualSpacing/>
        <w:jc w:val="both"/>
        <w:rPr>
          <w:rFonts w:ascii="Times New Roman" w:eastAsia="標楷體" w:hAnsi="Times New Roman" w:cs="Times New Roman"/>
          <w:sz w:val="28"/>
          <w:szCs w:val="28"/>
        </w:rPr>
      </w:pPr>
      <w:r w:rsidRPr="00AD3EC2">
        <w:rPr>
          <w:rFonts w:ascii="標楷體" w:eastAsia="標楷體" w:hAnsi="標楷體" w:cs="Times New Roman" w:hint="eastAsia"/>
          <w:sz w:val="28"/>
          <w:szCs w:val="28"/>
        </w:rPr>
        <w:t>每一員工每月薪資之認定：以每一員工</w:t>
      </w:r>
      <w:r w:rsidRPr="00AD3EC2">
        <w:rPr>
          <w:rFonts w:ascii="標楷體" w:eastAsia="標楷體" w:hAnsi="標楷體" w:cs="Times New Roman"/>
          <w:sz w:val="28"/>
          <w:szCs w:val="28"/>
        </w:rPr>
        <w:t>109</w:t>
      </w:r>
      <w:r w:rsidRPr="00AD3EC2">
        <w:rPr>
          <w:rFonts w:ascii="標楷體" w:eastAsia="標楷體" w:hAnsi="標楷體" w:cs="Times New Roman" w:hint="eastAsia"/>
          <w:sz w:val="28"/>
          <w:szCs w:val="28"/>
        </w:rPr>
        <w:t>年</w:t>
      </w:r>
      <w:r w:rsidRPr="00AD3EC2">
        <w:rPr>
          <w:rFonts w:ascii="標楷體" w:eastAsia="標楷體" w:hAnsi="標楷體" w:cs="Times New Roman"/>
          <w:sz w:val="28"/>
          <w:szCs w:val="28"/>
        </w:rPr>
        <w:t>3</w:t>
      </w:r>
      <w:r w:rsidRPr="00AD3EC2">
        <w:rPr>
          <w:rFonts w:ascii="標楷體" w:eastAsia="標楷體" w:hAnsi="標楷體" w:cs="Times New Roman" w:hint="eastAsia"/>
          <w:sz w:val="28"/>
          <w:szCs w:val="28"/>
        </w:rPr>
        <w:t>月經常性薪資為</w:t>
      </w:r>
      <w:proofErr w:type="gramStart"/>
      <w:r w:rsidRPr="00AD3EC2">
        <w:rPr>
          <w:rFonts w:ascii="標楷體" w:eastAsia="標楷體" w:hAnsi="標楷體" w:cs="Times New Roman" w:hint="eastAsia"/>
          <w:sz w:val="28"/>
          <w:szCs w:val="28"/>
        </w:rPr>
        <w:t>準</w:t>
      </w:r>
      <w:proofErr w:type="gramEnd"/>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每月給付員工之工作報酬，包括本薪與按月給付之固定津貼及獎金</w:t>
      </w:r>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核給</w:t>
      </w:r>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詳附表</w:t>
      </w:r>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w:t>
      </w:r>
    </w:p>
    <w:bookmarkEnd w:id="7"/>
    <w:p w:rsidR="000A10E5" w:rsidRPr="00AD3EC2" w:rsidRDefault="00933F10" w:rsidP="00C72F2A">
      <w:pPr>
        <w:pStyle w:val="a9"/>
        <w:numPr>
          <w:ilvl w:val="0"/>
          <w:numId w:val="46"/>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營運資金補貼：依申請事業</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3</w:t>
      </w:r>
      <w:r w:rsidRPr="00AD3EC2">
        <w:rPr>
          <w:rFonts w:ascii="Times New Roman" w:eastAsia="標楷體" w:hAnsi="Times New Roman" w:cs="Times New Roman" w:hint="eastAsia"/>
          <w:sz w:val="28"/>
          <w:szCs w:val="28"/>
        </w:rPr>
        <w:t>月</w:t>
      </w:r>
      <w:r w:rsidRPr="00AD3EC2">
        <w:rPr>
          <w:rFonts w:ascii="標楷體" w:eastAsia="標楷體" w:hAnsi="標楷體" w:cs="Times New Roman" w:hint="eastAsia"/>
          <w:sz w:val="28"/>
          <w:szCs w:val="28"/>
        </w:rPr>
        <w:t>全職員工清冊</w:t>
      </w:r>
      <w:r w:rsidRPr="00AD3EC2">
        <w:rPr>
          <w:rFonts w:ascii="Times New Roman" w:eastAsia="標楷體" w:hAnsi="Times New Roman" w:cs="Times New Roman" w:hint="eastAsia"/>
          <w:sz w:val="28"/>
          <w:szCs w:val="28"/>
        </w:rPr>
        <w:t>，扣除部分工時工作者之人數後，再乘以</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萬元計算之。</w:t>
      </w:r>
    </w:p>
    <w:p w:rsidR="000A10E5" w:rsidRPr="00AD3EC2" w:rsidRDefault="00933F10" w:rsidP="00C72F2A">
      <w:pPr>
        <w:pStyle w:val="a9"/>
        <w:numPr>
          <w:ilvl w:val="0"/>
          <w:numId w:val="7"/>
        </w:numPr>
        <w:spacing w:before="100" w:after="100" w:line="390" w:lineRule="exact"/>
        <w:ind w:left="566" w:hanging="566"/>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事業應遵行事項：</w:t>
      </w:r>
    </w:p>
    <w:p w:rsidR="000A10E5" w:rsidRPr="00AD3EC2" w:rsidRDefault="00933F10" w:rsidP="00C72F2A">
      <w:pPr>
        <w:numPr>
          <w:ilvl w:val="0"/>
          <w:numId w:val="16"/>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b/>
          <w:bCs/>
          <w:sz w:val="28"/>
          <w:szCs w:val="28"/>
        </w:rPr>
        <w:t>補貼期間：</w:t>
      </w:r>
    </w:p>
    <w:p w:rsidR="000A10E5" w:rsidRPr="00AD3EC2" w:rsidRDefault="00933F10" w:rsidP="00C72F2A">
      <w:pPr>
        <w:numPr>
          <w:ilvl w:val="0"/>
          <w:numId w:val="27"/>
        </w:numPr>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標楷體" w:eastAsia="標楷體" w:hAnsi="標楷體" w:cs="Times New Roman" w:hint="eastAsia"/>
          <w:sz w:val="28"/>
          <w:szCs w:val="28"/>
        </w:rPr>
        <w:t>不可實施</w:t>
      </w:r>
      <w:r w:rsidR="00F7698B" w:rsidRPr="00AD3EC2">
        <w:rPr>
          <w:rFonts w:ascii="標楷體" w:eastAsia="標楷體" w:hAnsi="標楷體" w:cs="Times New Roman" w:hint="eastAsia"/>
          <w:sz w:val="28"/>
          <w:szCs w:val="28"/>
        </w:rPr>
        <w:t>減班休息</w:t>
      </w:r>
      <w:r w:rsidR="00F7698B" w:rsidRPr="00AD3EC2">
        <w:rPr>
          <w:rFonts w:ascii="標楷體" w:eastAsia="標楷體" w:hAnsi="標楷體" w:cs="Times New Roman"/>
          <w:sz w:val="28"/>
          <w:szCs w:val="28"/>
        </w:rPr>
        <w:t xml:space="preserve"> </w:t>
      </w:r>
      <w:r w:rsidRPr="00AD3EC2">
        <w:rPr>
          <w:rFonts w:ascii="標楷體" w:eastAsia="標楷體" w:hAnsi="標楷體" w:cs="Times New Roman"/>
          <w:sz w:val="28"/>
          <w:szCs w:val="28"/>
        </w:rPr>
        <w:t>(</w:t>
      </w:r>
      <w:proofErr w:type="gramStart"/>
      <w:r w:rsidR="00F7698B" w:rsidRPr="00AD3EC2">
        <w:rPr>
          <w:rFonts w:ascii="標楷體" w:eastAsia="標楷體" w:hAnsi="標楷體" w:cs="Times New Roman" w:hint="eastAsia"/>
          <w:sz w:val="28"/>
          <w:szCs w:val="28"/>
        </w:rPr>
        <w:t>無薪假</w:t>
      </w:r>
      <w:proofErr w:type="gramEnd"/>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、裁員或對員工減薪</w:t>
      </w:r>
      <w:r w:rsidRPr="00AD3EC2">
        <w:rPr>
          <w:rFonts w:ascii="Times New Roman" w:eastAsia="標楷體" w:hAnsi="Times New Roman" w:cs="Times New Roman"/>
          <w:sz w:val="28"/>
          <w:szCs w:val="28"/>
        </w:rPr>
        <w:t>等減損員工權益之行為。</w:t>
      </w:r>
    </w:p>
    <w:p w:rsidR="000A10E5" w:rsidRPr="00AD3EC2" w:rsidRDefault="00933F10" w:rsidP="00C72F2A">
      <w:pPr>
        <w:pStyle w:val="a9"/>
        <w:numPr>
          <w:ilvl w:val="0"/>
          <w:numId w:val="27"/>
        </w:numPr>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不可有解散或歇業情事。</w:t>
      </w:r>
    </w:p>
    <w:p w:rsidR="000A10E5" w:rsidRPr="00AD3EC2" w:rsidRDefault="00933F10" w:rsidP="00C72F2A">
      <w:pPr>
        <w:pStyle w:val="a9"/>
        <w:numPr>
          <w:ilvl w:val="0"/>
          <w:numId w:val="16"/>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不可重複受領</w:t>
      </w:r>
      <w:r w:rsidRPr="00AD3EC2">
        <w:rPr>
          <w:rFonts w:ascii="標楷體" w:eastAsia="標楷體" w:hAnsi="標楷體" w:cs="Times New Roman" w:hint="eastAsia"/>
          <w:sz w:val="28"/>
          <w:szCs w:val="28"/>
        </w:rPr>
        <w:t>其他政府機關之</w:t>
      </w:r>
      <w:r w:rsidRPr="00AD3EC2">
        <w:rPr>
          <w:rFonts w:ascii="Times New Roman" w:eastAsia="標楷體" w:hAnsi="Times New Roman" w:cs="Times New Roman" w:hint="eastAsia"/>
          <w:sz w:val="28"/>
          <w:szCs w:val="28"/>
        </w:rPr>
        <w:t>薪資補貼或營運資金補貼。</w:t>
      </w:r>
    </w:p>
    <w:p w:rsidR="000A10E5" w:rsidRPr="00AD3EC2" w:rsidRDefault="00933F10" w:rsidP="00C72F2A">
      <w:pPr>
        <w:pStyle w:val="a9"/>
        <w:numPr>
          <w:ilvl w:val="0"/>
          <w:numId w:val="16"/>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不可有其他本部公告禁止之事項。</w:t>
      </w:r>
    </w:p>
    <w:bookmarkEnd w:id="5"/>
    <w:bookmarkEnd w:id="6"/>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申請文件</w:t>
      </w:r>
    </w:p>
    <w:p w:rsidR="000A10E5" w:rsidRPr="00AD3EC2" w:rsidRDefault="00933F10" w:rsidP="00C72F2A">
      <w:pPr>
        <w:numPr>
          <w:ilvl w:val="0"/>
          <w:numId w:val="17"/>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申請書</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附件一</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w:t>
      </w:r>
    </w:p>
    <w:p w:rsidR="000A10E5" w:rsidRPr="00AD3EC2" w:rsidRDefault="00933F10" w:rsidP="00C72F2A">
      <w:pPr>
        <w:numPr>
          <w:ilvl w:val="0"/>
          <w:numId w:val="17"/>
        </w:numPr>
        <w:spacing w:before="120" w:after="120" w:line="390" w:lineRule="exact"/>
        <w:ind w:left="1134" w:hanging="567"/>
        <w:contextualSpacing/>
        <w:jc w:val="both"/>
        <w:rPr>
          <w:rFonts w:ascii="Times New Roman" w:eastAsia="標楷體" w:hAnsi="Times New Roman" w:cs="Times New Roman"/>
          <w:sz w:val="28"/>
          <w:szCs w:val="28"/>
        </w:rPr>
      </w:pPr>
      <w:bookmarkStart w:id="9" w:name="_Hlk36769416"/>
      <w:r w:rsidRPr="00AD3EC2">
        <w:rPr>
          <w:rFonts w:ascii="Times New Roman" w:eastAsia="標楷體" w:hAnsi="Times New Roman" w:cs="Times New Roman" w:hint="eastAsia"/>
          <w:sz w:val="28"/>
          <w:szCs w:val="28"/>
        </w:rPr>
        <w:t>符合申請要件之下列任</w:t>
      </w:r>
      <w:proofErr w:type="gramStart"/>
      <w:r w:rsidRPr="00AD3EC2">
        <w:rPr>
          <w:rFonts w:ascii="Times New Roman" w:eastAsia="標楷體" w:hAnsi="Times New Roman" w:cs="Times New Roman" w:hint="eastAsia"/>
          <w:sz w:val="28"/>
          <w:szCs w:val="28"/>
        </w:rPr>
        <w:t>一</w:t>
      </w:r>
      <w:proofErr w:type="gramEnd"/>
      <w:r w:rsidRPr="00AD3EC2">
        <w:rPr>
          <w:rFonts w:ascii="Times New Roman" w:eastAsia="標楷體" w:hAnsi="Times New Roman" w:cs="Times New Roman" w:hint="eastAsia"/>
          <w:sz w:val="28"/>
          <w:szCs w:val="28"/>
        </w:rPr>
        <w:t>證明文件：</w:t>
      </w:r>
    </w:p>
    <w:p w:rsidR="000A10E5" w:rsidRPr="00AD3EC2" w:rsidRDefault="00933F10" w:rsidP="00C72F2A">
      <w:pPr>
        <w:numPr>
          <w:ilvl w:val="0"/>
          <w:numId w:val="5"/>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lastRenderedPageBreak/>
        <w:t>營業人銷售額與稅額申報書</w:t>
      </w:r>
      <w:r w:rsidRPr="00AD3EC2">
        <w:rPr>
          <w:rFonts w:ascii="Times New Roman" w:eastAsia="標楷體" w:hAnsi="Times New Roman" w:cs="Times New Roman"/>
          <w:sz w:val="28"/>
          <w:szCs w:val="28"/>
        </w:rPr>
        <w:t>(401</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403)</w:t>
      </w:r>
      <w:r w:rsidRPr="00AD3EC2">
        <w:rPr>
          <w:rFonts w:ascii="Times New Roman" w:eastAsia="標楷體" w:hAnsi="Times New Roman" w:cs="Times New Roman" w:hint="eastAsia"/>
          <w:sz w:val="28"/>
          <w:szCs w:val="28"/>
        </w:rPr>
        <w:t>及各單月統一發票明細表</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附件二</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w:t>
      </w:r>
    </w:p>
    <w:p w:rsidR="000A10E5" w:rsidRPr="00AD3EC2" w:rsidRDefault="00933F10" w:rsidP="00C72F2A">
      <w:pPr>
        <w:numPr>
          <w:ilvl w:val="0"/>
          <w:numId w:val="5"/>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無營業人銷售額與稅額申報書，且無須開立統一發票者，檢</w:t>
      </w:r>
      <w:proofErr w:type="gramStart"/>
      <w:r w:rsidRPr="00AD3EC2">
        <w:rPr>
          <w:rFonts w:ascii="Times New Roman" w:eastAsia="標楷體" w:hAnsi="Times New Roman" w:cs="Times New Roman" w:hint="eastAsia"/>
          <w:sz w:val="28"/>
          <w:szCs w:val="28"/>
        </w:rPr>
        <w:t>附經稅捐稽</w:t>
      </w:r>
      <w:proofErr w:type="gramEnd"/>
      <w:r w:rsidRPr="00AD3EC2">
        <w:rPr>
          <w:rFonts w:ascii="Times New Roman" w:eastAsia="標楷體" w:hAnsi="Times New Roman" w:cs="Times New Roman" w:hint="eastAsia"/>
          <w:sz w:val="28"/>
          <w:szCs w:val="28"/>
        </w:rPr>
        <w:t>徵機關核定之調降查定銷售額證明文件</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如：查定課徵</w:t>
      </w:r>
      <w:r w:rsidRPr="00AD3EC2">
        <w:rPr>
          <w:rFonts w:ascii="Times New Roman" w:eastAsia="標楷體" w:hAnsi="Times New Roman" w:cs="Times New Roman" w:hint="eastAsia"/>
          <w:sz w:val="28"/>
          <w:szCs w:val="28"/>
        </w:rPr>
        <w:t>(4</w:t>
      </w:r>
      <w:r w:rsidRPr="00AD3EC2">
        <w:rPr>
          <w:rFonts w:ascii="Times New Roman" w:eastAsia="標楷體" w:hAnsi="Times New Roman" w:cs="Times New Roman"/>
          <w:sz w:val="28"/>
          <w:szCs w:val="28"/>
        </w:rPr>
        <w:t>05</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核定稅額繳款書</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及各單月</w:t>
      </w:r>
      <w:proofErr w:type="gramStart"/>
      <w:r w:rsidRPr="00AD3EC2">
        <w:rPr>
          <w:rFonts w:ascii="Times New Roman" w:eastAsia="標楷體" w:hAnsi="Times New Roman" w:cs="Times New Roman" w:hint="eastAsia"/>
          <w:sz w:val="28"/>
          <w:szCs w:val="28"/>
        </w:rPr>
        <w:t>自結營收</w:t>
      </w:r>
      <w:proofErr w:type="gramEnd"/>
      <w:r w:rsidRPr="00AD3EC2">
        <w:rPr>
          <w:rFonts w:ascii="Times New Roman" w:eastAsia="標楷體" w:hAnsi="Times New Roman" w:cs="Times New Roman" w:hint="eastAsia"/>
          <w:sz w:val="28"/>
          <w:szCs w:val="28"/>
        </w:rPr>
        <w:t>報表</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附件三</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w:t>
      </w:r>
    </w:p>
    <w:p w:rsidR="000A10E5" w:rsidRPr="00AD3EC2" w:rsidRDefault="00933F10" w:rsidP="00C72F2A">
      <w:pPr>
        <w:numPr>
          <w:ilvl w:val="0"/>
          <w:numId w:val="5"/>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無法提供上述文件者，可提供</w:t>
      </w:r>
      <w:bookmarkStart w:id="10" w:name="_Hlk37683242"/>
      <w:r w:rsidRPr="00AD3EC2">
        <w:rPr>
          <w:rFonts w:ascii="Times New Roman" w:eastAsia="標楷體" w:hAnsi="Times New Roman" w:cs="Times New Roman" w:hint="eastAsia"/>
          <w:sz w:val="28"/>
          <w:szCs w:val="28"/>
        </w:rPr>
        <w:t>各單月</w:t>
      </w:r>
      <w:proofErr w:type="gramStart"/>
      <w:r w:rsidRPr="00AD3EC2">
        <w:rPr>
          <w:rFonts w:ascii="Times New Roman" w:eastAsia="標楷體" w:hAnsi="Times New Roman" w:cs="Times New Roman" w:hint="eastAsia"/>
          <w:sz w:val="28"/>
          <w:szCs w:val="28"/>
        </w:rPr>
        <w:t>自結營收</w:t>
      </w:r>
      <w:proofErr w:type="gramEnd"/>
      <w:r w:rsidRPr="00AD3EC2">
        <w:rPr>
          <w:rFonts w:ascii="Times New Roman" w:eastAsia="標楷體" w:hAnsi="Times New Roman" w:cs="Times New Roman" w:hint="eastAsia"/>
          <w:sz w:val="28"/>
          <w:szCs w:val="28"/>
        </w:rPr>
        <w:t>報表</w:t>
      </w:r>
      <w:bookmarkEnd w:id="10"/>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附件三</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及其他證明文件。</w:t>
      </w:r>
    </w:p>
    <w:p w:rsidR="000A10E5" w:rsidRPr="00AD3EC2" w:rsidRDefault="00933F10" w:rsidP="00C72F2A">
      <w:pPr>
        <w:numPr>
          <w:ilvl w:val="0"/>
          <w:numId w:val="17"/>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3</w:t>
      </w:r>
      <w:r w:rsidRPr="00AD3EC2">
        <w:rPr>
          <w:rFonts w:ascii="Times New Roman" w:eastAsia="標楷體" w:hAnsi="Times New Roman" w:cs="Times New Roman" w:hint="eastAsia"/>
          <w:sz w:val="28"/>
          <w:szCs w:val="28"/>
        </w:rPr>
        <w:t>月之</w:t>
      </w:r>
      <w:bookmarkStart w:id="11" w:name="_Hlk37679040"/>
      <w:r w:rsidRPr="00AD3EC2">
        <w:rPr>
          <w:rFonts w:ascii="Times New Roman" w:eastAsia="標楷體" w:hAnsi="Times New Roman" w:cs="Times New Roman" w:hint="eastAsia"/>
          <w:sz w:val="28"/>
          <w:szCs w:val="28"/>
        </w:rPr>
        <w:t>全職員工清冊</w:t>
      </w:r>
      <w:bookmarkEnd w:id="11"/>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附件四</w:t>
      </w:r>
      <w:r w:rsidRPr="00AD3EC2">
        <w:rPr>
          <w:rFonts w:ascii="Times New Roman" w:eastAsia="標楷體" w:hAnsi="Times New Roman" w:cs="Times New Roman"/>
          <w:sz w:val="28"/>
          <w:szCs w:val="28"/>
        </w:rPr>
        <w:t>)</w:t>
      </w:r>
      <w:bookmarkEnd w:id="9"/>
      <w:r w:rsidRPr="00AD3EC2">
        <w:rPr>
          <w:rFonts w:ascii="Times New Roman" w:eastAsia="標楷體" w:hAnsi="Times New Roman" w:cs="Times New Roman" w:hint="eastAsia"/>
          <w:sz w:val="28"/>
          <w:szCs w:val="28"/>
        </w:rPr>
        <w:t xml:space="preserve"> </w:t>
      </w:r>
      <w:r w:rsidRPr="00AD3EC2">
        <w:rPr>
          <w:rFonts w:ascii="Times New Roman" w:eastAsia="標楷體" w:hAnsi="Times New Roman" w:cs="Times New Roman" w:hint="eastAsia"/>
          <w:sz w:val="28"/>
          <w:szCs w:val="28"/>
        </w:rPr>
        <w:t>，得以下列文件之</w:t>
      </w:r>
      <w:proofErr w:type="gramStart"/>
      <w:r w:rsidRPr="00AD3EC2">
        <w:rPr>
          <w:rFonts w:ascii="Times New Roman" w:eastAsia="標楷體" w:hAnsi="Times New Roman" w:cs="Times New Roman" w:hint="eastAsia"/>
          <w:sz w:val="28"/>
          <w:szCs w:val="28"/>
        </w:rPr>
        <w:t>一</w:t>
      </w:r>
      <w:proofErr w:type="gramEnd"/>
      <w:r w:rsidRPr="00AD3EC2">
        <w:rPr>
          <w:rFonts w:ascii="Times New Roman" w:eastAsia="標楷體" w:hAnsi="Times New Roman" w:cs="Times New Roman" w:hint="eastAsia"/>
          <w:sz w:val="28"/>
          <w:szCs w:val="28"/>
        </w:rPr>
        <w:t>證明：</w:t>
      </w:r>
    </w:p>
    <w:p w:rsidR="000A10E5" w:rsidRPr="00AD3EC2" w:rsidRDefault="00933F10" w:rsidP="00C72F2A">
      <w:pPr>
        <w:pStyle w:val="a9"/>
        <w:numPr>
          <w:ilvl w:val="0"/>
          <w:numId w:val="37"/>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勞保投保單位被保險人名冊</w:t>
      </w:r>
      <w:r w:rsidRPr="00AD3EC2">
        <w:rPr>
          <w:rFonts w:ascii="Times New Roman" w:eastAsia="標楷體" w:hAnsi="Times New Roman" w:cs="Times New Roman" w:hint="eastAsia"/>
          <w:sz w:val="28"/>
          <w:szCs w:val="28"/>
        </w:rPr>
        <w:t>，但不包括部分工時員工。</w:t>
      </w:r>
    </w:p>
    <w:p w:rsidR="000A10E5" w:rsidRPr="00AD3EC2" w:rsidRDefault="00933F10" w:rsidP="00C72F2A">
      <w:pPr>
        <w:pStyle w:val="a9"/>
        <w:numPr>
          <w:ilvl w:val="0"/>
          <w:numId w:val="37"/>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就業保險投保單位被保險人名冊</w:t>
      </w:r>
      <w:r w:rsidRPr="00AD3EC2">
        <w:rPr>
          <w:rFonts w:ascii="Times New Roman" w:eastAsia="標楷體" w:hAnsi="Times New Roman" w:cs="Times New Roman" w:hint="eastAsia"/>
          <w:sz w:val="28"/>
          <w:szCs w:val="28"/>
        </w:rPr>
        <w:t>，但不包括部分工時員工。</w:t>
      </w:r>
    </w:p>
    <w:p w:rsidR="000A10E5" w:rsidRPr="00AD3EC2" w:rsidRDefault="00933F10" w:rsidP="00C72F2A">
      <w:pPr>
        <w:pStyle w:val="a9"/>
        <w:numPr>
          <w:ilvl w:val="0"/>
          <w:numId w:val="37"/>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勞工退休金計算名冊</w:t>
      </w:r>
      <w:r w:rsidRPr="00AD3EC2">
        <w:rPr>
          <w:rFonts w:ascii="Times New Roman" w:eastAsia="標楷體" w:hAnsi="Times New Roman" w:cs="Times New Roman" w:hint="eastAsia"/>
          <w:sz w:val="28"/>
          <w:szCs w:val="28"/>
        </w:rPr>
        <w:t>。</w:t>
      </w:r>
    </w:p>
    <w:p w:rsidR="000A10E5" w:rsidRPr="00AD3EC2" w:rsidRDefault="00933F10" w:rsidP="00C72F2A">
      <w:pPr>
        <w:tabs>
          <w:tab w:val="left" w:pos="1276"/>
        </w:tabs>
        <w:spacing w:before="120" w:after="120" w:line="390" w:lineRule="exact"/>
        <w:ind w:left="1134"/>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四</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其他經主管機關認可之文件。</w:t>
      </w:r>
    </w:p>
    <w:p w:rsidR="000A10E5" w:rsidRPr="00AD3EC2" w:rsidRDefault="00933F10" w:rsidP="00C72F2A">
      <w:pPr>
        <w:pStyle w:val="a9"/>
        <w:tabs>
          <w:tab w:val="left" w:pos="1276"/>
        </w:tabs>
        <w:spacing w:before="120" w:after="120" w:line="390" w:lineRule="exact"/>
        <w:ind w:left="1134"/>
        <w:contextualSpacing/>
        <w:jc w:val="both"/>
        <w:rPr>
          <w:rFonts w:ascii="Times New Roman" w:eastAsia="標楷體" w:hAnsi="Times New Roman" w:cs="Times New Roman"/>
          <w:sz w:val="28"/>
          <w:szCs w:val="28"/>
        </w:rPr>
      </w:pPr>
      <w:bookmarkStart w:id="12" w:name="_Hlk37847912"/>
      <w:r w:rsidRPr="00AD3EC2">
        <w:rPr>
          <w:rFonts w:ascii="Times New Roman" w:eastAsia="標楷體" w:hAnsi="Times New Roman" w:cs="Times New Roman" w:hint="eastAsia"/>
          <w:sz w:val="28"/>
          <w:szCs w:val="28"/>
        </w:rPr>
        <w:t>補貼期間員工人數如有異動者，應於次月</w:t>
      </w:r>
      <w:r w:rsidRPr="00AD3EC2">
        <w:rPr>
          <w:rFonts w:ascii="Times New Roman" w:eastAsia="標楷體" w:hAnsi="Times New Roman" w:cs="Times New Roman"/>
          <w:sz w:val="28"/>
          <w:szCs w:val="28"/>
        </w:rPr>
        <w:t>5</w:t>
      </w:r>
      <w:r w:rsidRPr="00AD3EC2">
        <w:rPr>
          <w:rFonts w:ascii="Times New Roman" w:eastAsia="標楷體" w:hAnsi="Times New Roman" w:cs="Times New Roman" w:hint="eastAsia"/>
          <w:sz w:val="28"/>
          <w:szCs w:val="28"/>
        </w:rPr>
        <w:t>日前提交異動</w:t>
      </w:r>
      <w:r w:rsidR="00F7698B" w:rsidRPr="00AD3EC2">
        <w:rPr>
          <w:rFonts w:ascii="Times New Roman" w:eastAsia="標楷體" w:hAnsi="Times New Roman" w:cs="Times New Roman" w:hint="eastAsia"/>
          <w:sz w:val="28"/>
          <w:szCs w:val="28"/>
        </w:rPr>
        <w:t>名冊</w:t>
      </w:r>
      <w:r w:rsidRPr="00AD3EC2">
        <w:rPr>
          <w:rFonts w:ascii="Times New Roman" w:eastAsia="標楷體" w:hAnsi="Times New Roman" w:cs="Times New Roman" w:hint="eastAsia"/>
          <w:sz w:val="28"/>
          <w:szCs w:val="28"/>
        </w:rPr>
        <w:t>（附件五</w:t>
      </w:r>
      <w:bookmarkEnd w:id="12"/>
      <w:r w:rsidRPr="00AD3EC2">
        <w:rPr>
          <w:rFonts w:ascii="Times New Roman" w:eastAsia="標楷體" w:hAnsi="Times New Roman" w:cs="Times New Roman" w:hint="eastAsia"/>
          <w:sz w:val="28"/>
          <w:szCs w:val="28"/>
        </w:rPr>
        <w:t>）；如有離職者，申請事業於</w:t>
      </w:r>
      <w:proofErr w:type="gramStart"/>
      <w:r w:rsidRPr="00AD3EC2">
        <w:rPr>
          <w:rFonts w:ascii="Times New Roman" w:eastAsia="標楷體" w:hAnsi="Times New Roman" w:cs="Times New Roman" w:hint="eastAsia"/>
          <w:sz w:val="28"/>
          <w:szCs w:val="28"/>
        </w:rPr>
        <w:t>檢附異動</w:t>
      </w:r>
      <w:proofErr w:type="gramEnd"/>
      <w:r w:rsidRPr="00AD3EC2">
        <w:rPr>
          <w:rFonts w:ascii="Times New Roman" w:eastAsia="標楷體" w:hAnsi="Times New Roman" w:cs="Times New Roman" w:hint="eastAsia"/>
          <w:sz w:val="28"/>
          <w:szCs w:val="28"/>
        </w:rPr>
        <w:t>名冊時，應說明其離職原因。</w:t>
      </w:r>
    </w:p>
    <w:p w:rsidR="000A10E5" w:rsidRPr="00AD3EC2" w:rsidRDefault="00933F10" w:rsidP="00C72F2A">
      <w:pPr>
        <w:numPr>
          <w:ilvl w:val="0"/>
          <w:numId w:val="17"/>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sz w:val="28"/>
          <w:szCs w:val="28"/>
        </w:rPr>
        <w:t>年</w:t>
      </w:r>
      <w:r w:rsidRPr="00AD3EC2">
        <w:rPr>
          <w:rFonts w:ascii="Times New Roman" w:eastAsia="標楷體" w:hAnsi="Times New Roman" w:cs="Times New Roman"/>
          <w:sz w:val="28"/>
          <w:szCs w:val="28"/>
        </w:rPr>
        <w:t>3</w:t>
      </w:r>
      <w:r w:rsidRPr="00AD3EC2">
        <w:rPr>
          <w:rFonts w:ascii="Times New Roman" w:eastAsia="標楷體" w:hAnsi="Times New Roman" w:cs="Times New Roman"/>
          <w:sz w:val="28"/>
          <w:szCs w:val="28"/>
        </w:rPr>
        <w:t>月薪資</w:t>
      </w:r>
      <w:r w:rsidRPr="00AD3EC2">
        <w:rPr>
          <w:rFonts w:ascii="標楷體" w:eastAsia="標楷體" w:hAnsi="標楷體" w:cs="Times New Roman" w:hint="eastAsia"/>
          <w:sz w:val="28"/>
          <w:szCs w:val="28"/>
        </w:rPr>
        <w:t>清冊</w:t>
      </w:r>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附件六</w:t>
      </w:r>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及薪資轉帳證明，無薪資轉帳證明者得以</w:t>
      </w:r>
      <w:proofErr w:type="gramStart"/>
      <w:r w:rsidRPr="00AD3EC2">
        <w:rPr>
          <w:rFonts w:ascii="標楷體" w:eastAsia="標楷體" w:hAnsi="標楷體" w:cs="Times New Roman" w:hint="eastAsia"/>
          <w:sz w:val="28"/>
          <w:szCs w:val="28"/>
        </w:rPr>
        <w:t>薪資印領清冊</w:t>
      </w:r>
      <w:proofErr w:type="gramEnd"/>
      <w:r w:rsidRPr="00AD3EC2">
        <w:rPr>
          <w:rFonts w:ascii="標楷體" w:eastAsia="標楷體" w:hAnsi="標楷體" w:cs="Times New Roman" w:hint="eastAsia"/>
          <w:sz w:val="28"/>
          <w:szCs w:val="28"/>
        </w:rPr>
        <w:t>代之。</w:t>
      </w:r>
    </w:p>
    <w:p w:rsidR="000A10E5" w:rsidRPr="00AD3EC2" w:rsidRDefault="00933F10" w:rsidP="00C72F2A">
      <w:pPr>
        <w:numPr>
          <w:ilvl w:val="0"/>
          <w:numId w:val="17"/>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薪資補貼領據</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附件七</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、營運資金補貼領據</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附件八</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及存摺影本。且申請後全職員工清冊有異動，而致薪資補貼金額應減少時，應配合主辦單位或執行單位之要求更換薪資補貼領據。</w:t>
      </w: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申請方式</w:t>
      </w:r>
    </w:p>
    <w:p w:rsidR="000A10E5" w:rsidRPr="00AD3EC2" w:rsidRDefault="00933F10" w:rsidP="00C72F2A">
      <w:pPr>
        <w:pStyle w:val="a9"/>
        <w:numPr>
          <w:ilvl w:val="0"/>
          <w:numId w:val="18"/>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以電子方式申請者，應</w:t>
      </w:r>
      <w:proofErr w:type="gramStart"/>
      <w:r w:rsidRPr="00AD3EC2">
        <w:rPr>
          <w:rFonts w:ascii="Times New Roman" w:eastAsia="標楷體" w:hAnsi="Times New Roman" w:cs="Times New Roman" w:hint="eastAsia"/>
          <w:sz w:val="28"/>
          <w:szCs w:val="28"/>
        </w:rPr>
        <w:t>於線上申請</w:t>
      </w:r>
      <w:proofErr w:type="gramEnd"/>
      <w:r w:rsidRPr="00AD3EC2">
        <w:rPr>
          <w:rFonts w:ascii="Times New Roman" w:eastAsia="標楷體" w:hAnsi="Times New Roman" w:cs="Times New Roman" w:hint="eastAsia"/>
          <w:sz w:val="28"/>
          <w:szCs w:val="28"/>
        </w:rPr>
        <w:t>網站</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網址</w:t>
      </w:r>
      <w:r w:rsidRPr="00AD3EC2">
        <w:rPr>
          <w:rFonts w:ascii="Times New Roman" w:eastAsia="標楷體" w:hAnsi="Times New Roman" w:cs="Times New Roman"/>
          <w:sz w:val="28"/>
          <w:szCs w:val="28"/>
        </w:rPr>
        <w:t>https://csm-subsidy.cdri.org.tw/)</w:t>
      </w:r>
      <w:r w:rsidRPr="00AD3EC2">
        <w:rPr>
          <w:rFonts w:ascii="Times New Roman" w:eastAsia="標楷體" w:hAnsi="Times New Roman" w:cs="Times New Roman" w:hint="eastAsia"/>
          <w:sz w:val="28"/>
          <w:szCs w:val="28"/>
        </w:rPr>
        <w:t>為之，並於截止日前完成。</w:t>
      </w:r>
    </w:p>
    <w:p w:rsidR="000A10E5" w:rsidRPr="00AD3EC2" w:rsidRDefault="00933F10" w:rsidP="00C72F2A">
      <w:pPr>
        <w:pStyle w:val="a9"/>
        <w:numPr>
          <w:ilvl w:val="0"/>
          <w:numId w:val="18"/>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以紙本方式申請者，如以掛號郵寄，送達日期以郵戳為</w:t>
      </w:r>
      <w:proofErr w:type="gramStart"/>
      <w:r w:rsidRPr="00AD3EC2">
        <w:rPr>
          <w:rFonts w:ascii="Times New Roman" w:eastAsia="標楷體" w:hAnsi="Times New Roman" w:cs="Times New Roman" w:hint="eastAsia"/>
          <w:sz w:val="28"/>
          <w:szCs w:val="28"/>
        </w:rPr>
        <w:t>憑</w:t>
      </w:r>
      <w:proofErr w:type="gramEnd"/>
      <w:r w:rsidRPr="00AD3EC2">
        <w:rPr>
          <w:rFonts w:ascii="Times New Roman" w:eastAsia="標楷體" w:hAnsi="Times New Roman" w:cs="Times New Roman" w:hint="eastAsia"/>
          <w:sz w:val="28"/>
          <w:szCs w:val="28"/>
        </w:rPr>
        <w:t>，申請資料收受資訊如下：</w:t>
      </w:r>
    </w:p>
    <w:p w:rsidR="000A10E5" w:rsidRPr="00AD3EC2" w:rsidRDefault="00933F10" w:rsidP="00C72F2A">
      <w:pPr>
        <w:pStyle w:val="a9"/>
        <w:numPr>
          <w:ilvl w:val="0"/>
          <w:numId w:val="23"/>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主辦單位：經濟部工業局。</w:t>
      </w:r>
    </w:p>
    <w:p w:rsidR="000A10E5" w:rsidRPr="00AD3EC2" w:rsidRDefault="00933F10" w:rsidP="00C72F2A">
      <w:pPr>
        <w:pStyle w:val="a9"/>
        <w:numPr>
          <w:ilvl w:val="0"/>
          <w:numId w:val="23"/>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執行單位：財團法人中衛發展中心。</w:t>
      </w:r>
    </w:p>
    <w:p w:rsidR="000A10E5" w:rsidRPr="00AD3EC2" w:rsidRDefault="00933F10" w:rsidP="00C72F2A">
      <w:pPr>
        <w:pStyle w:val="a9"/>
        <w:numPr>
          <w:ilvl w:val="0"/>
          <w:numId w:val="23"/>
        </w:numPr>
        <w:tabs>
          <w:tab w:val="left" w:pos="1276"/>
        </w:tabs>
        <w:spacing w:before="120" w:after="120" w:line="390" w:lineRule="exact"/>
        <w:ind w:left="1701" w:hanging="567"/>
        <w:contextualSpacing/>
        <w:jc w:val="both"/>
        <w:rPr>
          <w:rFonts w:ascii="標楷體" w:eastAsia="標楷體" w:hAnsi="標楷體" w:cs="Times New Roman"/>
          <w:sz w:val="28"/>
          <w:szCs w:val="28"/>
        </w:rPr>
      </w:pPr>
      <w:r w:rsidRPr="00AD3EC2">
        <w:rPr>
          <w:rFonts w:ascii="標楷體" w:eastAsia="標楷體" w:hAnsi="標楷體" w:cs="Times New Roman" w:hint="eastAsia"/>
          <w:sz w:val="28"/>
          <w:szCs w:val="28"/>
        </w:rPr>
        <w:t>郵寄收件地址：台北市大安區信義路三段41-3號。</w:t>
      </w:r>
    </w:p>
    <w:p w:rsidR="000A10E5" w:rsidRPr="00AD3EC2" w:rsidRDefault="00933F10" w:rsidP="00C72F2A">
      <w:pPr>
        <w:pStyle w:val="a9"/>
        <w:spacing w:before="120" w:after="120" w:line="390" w:lineRule="exact"/>
        <w:ind w:left="1134"/>
        <w:contextualSpacing/>
        <w:jc w:val="both"/>
        <w:rPr>
          <w:rFonts w:ascii="Times New Roman" w:eastAsia="標楷體" w:hAnsi="Times New Roman" w:cs="Times New Roman"/>
          <w:sz w:val="28"/>
          <w:szCs w:val="28"/>
        </w:rPr>
      </w:pPr>
      <w:proofErr w:type="gramStart"/>
      <w:r w:rsidRPr="00AD3EC2">
        <w:rPr>
          <w:rFonts w:ascii="Times New Roman" w:eastAsia="標楷體" w:hAnsi="Times New Roman" w:cs="Times New Roman" w:hint="eastAsia"/>
          <w:sz w:val="28"/>
          <w:szCs w:val="28"/>
        </w:rPr>
        <w:t>如有臨櫃</w:t>
      </w:r>
      <w:proofErr w:type="gramEnd"/>
      <w:r w:rsidRPr="00AD3EC2">
        <w:rPr>
          <w:rFonts w:ascii="Times New Roman" w:eastAsia="標楷體" w:hAnsi="Times New Roman" w:cs="Times New Roman" w:hint="eastAsia"/>
          <w:sz w:val="28"/>
          <w:szCs w:val="28"/>
        </w:rPr>
        <w:t>申請之必要，請至</w:t>
      </w:r>
      <w:r w:rsidR="00880D44" w:rsidRPr="00AD3EC2">
        <w:rPr>
          <w:rFonts w:ascii="Times New Roman" w:eastAsia="標楷體" w:hAnsi="Times New Roman" w:cs="Times New Roman" w:hint="eastAsia"/>
          <w:sz w:val="28"/>
          <w:szCs w:val="28"/>
        </w:rPr>
        <w:t>經濟部</w:t>
      </w:r>
      <w:r w:rsidRPr="00AD3EC2">
        <w:rPr>
          <w:rFonts w:ascii="標楷體" w:eastAsia="標楷體" w:hAnsi="標楷體" w:cs="Times New Roman" w:hint="eastAsia"/>
          <w:sz w:val="28"/>
          <w:szCs w:val="28"/>
        </w:rPr>
        <w:t>產業競爭力發展中心(地址同上)</w:t>
      </w:r>
      <w:r w:rsidR="00DA301E" w:rsidRPr="00AD3EC2">
        <w:rPr>
          <w:rFonts w:ascii="標楷體" w:eastAsia="標楷體" w:hAnsi="標楷體" w:cs="Times New Roman" w:hint="eastAsia"/>
          <w:sz w:val="28"/>
          <w:szCs w:val="28"/>
        </w:rPr>
        <w:t>申辦</w:t>
      </w:r>
      <w:r w:rsidRPr="00AD3EC2">
        <w:rPr>
          <w:rFonts w:ascii="標楷體" w:eastAsia="標楷體" w:hAnsi="標楷體" w:cs="Times New Roman" w:hint="eastAsia"/>
          <w:sz w:val="28"/>
          <w:szCs w:val="28"/>
        </w:rPr>
        <w:t>。</w:t>
      </w: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審查作業</w:t>
      </w:r>
    </w:p>
    <w:p w:rsidR="000A10E5" w:rsidRPr="00AD3EC2" w:rsidRDefault="00933F10" w:rsidP="00C72F2A">
      <w:pPr>
        <w:pStyle w:val="a9"/>
        <w:numPr>
          <w:ilvl w:val="0"/>
          <w:numId w:val="19"/>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lastRenderedPageBreak/>
        <w:t>審查方式</w:t>
      </w:r>
      <w:proofErr w:type="gramStart"/>
      <w:r w:rsidRPr="00AD3EC2">
        <w:rPr>
          <w:rFonts w:ascii="Times New Roman" w:eastAsia="標楷體" w:hAnsi="Times New Roman" w:cs="Times New Roman" w:hint="eastAsia"/>
          <w:sz w:val="28"/>
          <w:szCs w:val="28"/>
        </w:rPr>
        <w:t>︰</w:t>
      </w:r>
      <w:proofErr w:type="gramEnd"/>
    </w:p>
    <w:p w:rsidR="000A10E5" w:rsidRPr="00AD3EC2" w:rsidRDefault="00933F10" w:rsidP="00C72F2A">
      <w:pPr>
        <w:pStyle w:val="a9"/>
        <w:numPr>
          <w:ilvl w:val="0"/>
          <w:numId w:val="13"/>
        </w:numPr>
        <w:tabs>
          <w:tab w:val="left" w:pos="1276"/>
        </w:tabs>
        <w:spacing w:before="100" w:after="100" w:line="390" w:lineRule="exact"/>
        <w:ind w:left="1701" w:hanging="567"/>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以書面審查為原則。審查合格者，公開合格名單；審查不合格而得補正者，通知限期補正，無法補正或逾期未補正者，駁回申請。</w:t>
      </w:r>
    </w:p>
    <w:p w:rsidR="000A10E5" w:rsidRPr="00AD3EC2" w:rsidRDefault="00933F10" w:rsidP="00C72F2A">
      <w:pPr>
        <w:pStyle w:val="a9"/>
        <w:numPr>
          <w:ilvl w:val="0"/>
          <w:numId w:val="13"/>
        </w:numPr>
        <w:tabs>
          <w:tab w:val="left" w:pos="1276"/>
        </w:tabs>
        <w:spacing w:before="100" w:after="100" w:line="390" w:lineRule="exact"/>
        <w:ind w:left="1701" w:hanging="567"/>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為驗證申請及申報資料之真實性，申請事業應配合主辦單位或其執行單位進行查核。主辦單位或其執行單位亦得隨時派員前往申請事業瞭解其員工僱用情形。</w:t>
      </w:r>
    </w:p>
    <w:p w:rsidR="000A10E5" w:rsidRPr="00AD3EC2" w:rsidRDefault="00933F10" w:rsidP="00C72F2A">
      <w:pPr>
        <w:pStyle w:val="a9"/>
        <w:numPr>
          <w:ilvl w:val="0"/>
          <w:numId w:val="19"/>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受補貼事業有下列各款情形之</w:t>
      </w:r>
      <w:proofErr w:type="gramStart"/>
      <w:r w:rsidRPr="00AD3EC2">
        <w:rPr>
          <w:rFonts w:ascii="Times New Roman" w:eastAsia="標楷體" w:hAnsi="Times New Roman" w:cs="Times New Roman" w:hint="eastAsia"/>
          <w:sz w:val="28"/>
          <w:szCs w:val="28"/>
        </w:rPr>
        <w:t>一</w:t>
      </w:r>
      <w:proofErr w:type="gramEnd"/>
      <w:r w:rsidRPr="00AD3EC2">
        <w:rPr>
          <w:rFonts w:ascii="Times New Roman" w:eastAsia="標楷體" w:hAnsi="Times New Roman" w:cs="Times New Roman" w:hint="eastAsia"/>
          <w:sz w:val="28"/>
          <w:szCs w:val="28"/>
        </w:rPr>
        <w:t>者，本部得撤銷或廢止補貼，並追回已撥付之全部或一部款項：</w:t>
      </w:r>
    </w:p>
    <w:p w:rsidR="000A10E5" w:rsidRPr="00AD3EC2" w:rsidRDefault="00933F10" w:rsidP="00C72F2A">
      <w:pPr>
        <w:pStyle w:val="a9"/>
        <w:numPr>
          <w:ilvl w:val="0"/>
          <w:numId w:val="11"/>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申請文件之內容不實。</w:t>
      </w:r>
    </w:p>
    <w:p w:rsidR="000A10E5" w:rsidRPr="00AD3EC2" w:rsidRDefault="00933F10" w:rsidP="00C72F2A">
      <w:pPr>
        <w:pStyle w:val="a9"/>
        <w:numPr>
          <w:ilvl w:val="0"/>
          <w:numId w:val="11"/>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未配合受理單位或執行單位之查核。</w:t>
      </w:r>
    </w:p>
    <w:p w:rsidR="000A10E5" w:rsidRPr="00AD3EC2" w:rsidRDefault="00933F10" w:rsidP="00C72F2A">
      <w:pPr>
        <w:pStyle w:val="a9"/>
        <w:numPr>
          <w:ilvl w:val="0"/>
          <w:numId w:val="11"/>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有重複受領薪資補貼或營運資金補貼之情事。</w:t>
      </w:r>
    </w:p>
    <w:p w:rsidR="000A10E5" w:rsidRPr="00AD3EC2" w:rsidRDefault="00933F10" w:rsidP="00C72F2A">
      <w:pPr>
        <w:pStyle w:val="a9"/>
        <w:numPr>
          <w:ilvl w:val="0"/>
          <w:numId w:val="11"/>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經本部認定有損及員工權益之情事。</w:t>
      </w:r>
    </w:p>
    <w:p w:rsidR="000A10E5" w:rsidRPr="00AD3EC2" w:rsidRDefault="00933F10" w:rsidP="00C72F2A">
      <w:pPr>
        <w:pStyle w:val="a9"/>
        <w:numPr>
          <w:ilvl w:val="0"/>
          <w:numId w:val="11"/>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違反相關法令規定且情節重大。</w:t>
      </w:r>
    </w:p>
    <w:p w:rsidR="000A10E5" w:rsidRPr="00AD3EC2" w:rsidRDefault="00933F10" w:rsidP="00C72F2A">
      <w:pPr>
        <w:pStyle w:val="a9"/>
        <w:numPr>
          <w:ilvl w:val="0"/>
          <w:numId w:val="11"/>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其他有不符合本須知規定之情事。</w:t>
      </w:r>
    </w:p>
    <w:p w:rsidR="000A10E5" w:rsidRPr="00AD3EC2" w:rsidRDefault="00933F10" w:rsidP="00C72F2A">
      <w:p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三、受補貼事業於</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4</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月有員工離職之情事者，本部得依實際僱用狀況減少薪資補貼數額。</w:t>
      </w: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補貼經費撥付方式</w:t>
      </w:r>
    </w:p>
    <w:p w:rsidR="000A10E5" w:rsidRPr="00AD3EC2" w:rsidRDefault="00933F10" w:rsidP="00C72F2A">
      <w:pPr>
        <w:numPr>
          <w:ilvl w:val="0"/>
          <w:numId w:val="20"/>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薪資補貼之給付，分次按月撥付至申請事業指定之帳戶</w:t>
      </w:r>
      <w:proofErr w:type="gramStart"/>
      <w:r w:rsidRPr="00AD3EC2">
        <w:rPr>
          <w:rFonts w:ascii="Times New Roman" w:eastAsia="標楷體" w:hAnsi="Times New Roman" w:cs="Times New Roman" w:hint="eastAsia"/>
          <w:sz w:val="28"/>
          <w:szCs w:val="28"/>
        </w:rPr>
        <w:t>︰</w:t>
      </w:r>
      <w:proofErr w:type="gramEnd"/>
    </w:p>
    <w:p w:rsidR="000A10E5" w:rsidRPr="00AD3EC2" w:rsidRDefault="00933F10" w:rsidP="00C72F2A">
      <w:pPr>
        <w:numPr>
          <w:ilvl w:val="0"/>
          <w:numId w:val="6"/>
        </w:numPr>
        <w:tabs>
          <w:tab w:val="left" w:pos="1276"/>
        </w:tabs>
        <w:spacing w:before="120" w:after="120" w:line="390" w:lineRule="exact"/>
        <w:ind w:left="1701" w:hanging="567"/>
        <w:contextualSpacing/>
        <w:jc w:val="both"/>
        <w:rPr>
          <w:rFonts w:ascii="Times New Roman" w:eastAsia="標楷體" w:hAnsi="Times New Roman" w:cs="Times New Roman"/>
          <w:spacing w:val="-1"/>
          <w:sz w:val="28"/>
          <w:szCs w:val="28"/>
        </w:rPr>
      </w:pPr>
      <w:r w:rsidRPr="00AD3EC2">
        <w:rPr>
          <w:rFonts w:ascii="Times New Roman" w:eastAsia="標楷體" w:hAnsi="Times New Roman" w:cs="Times New Roman" w:hint="eastAsia"/>
          <w:spacing w:val="-1"/>
          <w:sz w:val="28"/>
          <w:szCs w:val="28"/>
        </w:rPr>
        <w:t>第一次給付於完成申請經審查合格後撥付。</w:t>
      </w:r>
    </w:p>
    <w:p w:rsidR="000A10E5" w:rsidRPr="00AD3EC2" w:rsidRDefault="00933F10" w:rsidP="00C72F2A">
      <w:pPr>
        <w:numPr>
          <w:ilvl w:val="0"/>
          <w:numId w:val="6"/>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pacing w:val="-1"/>
          <w:sz w:val="28"/>
          <w:szCs w:val="28"/>
        </w:rPr>
        <w:t>後續之給付，於第一次給付之次月底前撥付</w:t>
      </w:r>
      <w:r w:rsidRPr="00AD3EC2">
        <w:rPr>
          <w:rFonts w:ascii="Times New Roman" w:eastAsia="標楷體" w:hAnsi="Times New Roman" w:cs="Times New Roman"/>
          <w:spacing w:val="-1"/>
          <w:sz w:val="28"/>
          <w:szCs w:val="28"/>
        </w:rPr>
        <w:t>(</w:t>
      </w:r>
      <w:r w:rsidRPr="00AD3EC2">
        <w:rPr>
          <w:rFonts w:ascii="Times New Roman" w:eastAsia="標楷體" w:hAnsi="Times New Roman" w:cs="Times New Roman" w:hint="eastAsia"/>
          <w:spacing w:val="-1"/>
          <w:sz w:val="28"/>
          <w:szCs w:val="28"/>
        </w:rPr>
        <w:t>如遇例假日或不可抗力因素，則順延至工作日</w:t>
      </w:r>
      <w:r w:rsidRPr="00AD3EC2">
        <w:rPr>
          <w:rFonts w:ascii="Times New Roman" w:eastAsia="標楷體" w:hAnsi="Times New Roman" w:cs="Times New Roman"/>
          <w:spacing w:val="-1"/>
          <w:sz w:val="28"/>
          <w:szCs w:val="28"/>
        </w:rPr>
        <w:t>)</w:t>
      </w:r>
      <w:r w:rsidRPr="00AD3EC2">
        <w:rPr>
          <w:rFonts w:ascii="Times New Roman" w:eastAsia="標楷體" w:hAnsi="Times New Roman" w:cs="Times New Roman" w:hint="eastAsia"/>
          <w:spacing w:val="-1"/>
          <w:sz w:val="28"/>
          <w:szCs w:val="28"/>
        </w:rPr>
        <w:t>。但申請事業有未配合提交</w:t>
      </w:r>
      <w:r w:rsidR="00824224" w:rsidRPr="00AD3EC2">
        <w:rPr>
          <w:rFonts w:ascii="Times New Roman" w:eastAsia="標楷體" w:hAnsi="Times New Roman" w:cs="Times New Roman" w:hint="eastAsia"/>
          <w:spacing w:val="-1"/>
          <w:sz w:val="28"/>
          <w:szCs w:val="28"/>
        </w:rPr>
        <w:t>員工</w:t>
      </w:r>
      <w:r w:rsidRPr="00AD3EC2">
        <w:rPr>
          <w:rFonts w:ascii="Times New Roman" w:eastAsia="標楷體" w:hAnsi="Times New Roman" w:cs="Times New Roman" w:hint="eastAsia"/>
          <w:spacing w:val="-1"/>
          <w:sz w:val="28"/>
          <w:szCs w:val="28"/>
        </w:rPr>
        <w:t>異動名冊、未說明員工離職原因或未配合更換薪資補貼領據等情形者，得暫不予撥付。</w:t>
      </w:r>
    </w:p>
    <w:p w:rsidR="000A10E5" w:rsidRPr="00AD3EC2" w:rsidRDefault="00933F10" w:rsidP="00C72F2A">
      <w:pPr>
        <w:numPr>
          <w:ilvl w:val="0"/>
          <w:numId w:val="20"/>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營運資金補貼</w:t>
      </w:r>
      <w:bookmarkStart w:id="13" w:name="_Hlk36818565"/>
      <w:r w:rsidRPr="00AD3EC2">
        <w:rPr>
          <w:rFonts w:ascii="Times New Roman" w:eastAsia="標楷體" w:hAnsi="Times New Roman" w:cs="Times New Roman" w:hint="eastAsia"/>
          <w:sz w:val="28"/>
          <w:szCs w:val="28"/>
        </w:rPr>
        <w:t>之給付，於審查合格後一次撥付至申請事業指定之帳戶。</w:t>
      </w:r>
    </w:p>
    <w:bookmarkEnd w:id="13"/>
    <w:p w:rsidR="000A10E5" w:rsidRPr="00AD3EC2" w:rsidRDefault="00933F10" w:rsidP="00C72F2A">
      <w:pPr>
        <w:numPr>
          <w:ilvl w:val="0"/>
          <w:numId w:val="20"/>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以上</w:t>
      </w:r>
      <w:proofErr w:type="gramStart"/>
      <w:r w:rsidRPr="00AD3EC2">
        <w:rPr>
          <w:rFonts w:ascii="Times New Roman" w:eastAsia="標楷體" w:hAnsi="Times New Roman" w:cs="Times New Roman" w:hint="eastAsia"/>
          <w:sz w:val="28"/>
          <w:szCs w:val="28"/>
        </w:rPr>
        <w:t>款項均以匯款</w:t>
      </w:r>
      <w:proofErr w:type="gramEnd"/>
      <w:r w:rsidRPr="00AD3EC2">
        <w:rPr>
          <w:rFonts w:ascii="Times New Roman" w:eastAsia="標楷體" w:hAnsi="Times New Roman" w:cs="Times New Roman" w:hint="eastAsia"/>
          <w:sz w:val="28"/>
          <w:szCs w:val="28"/>
        </w:rPr>
        <w:t>之方式撥付，匯款手續費由補貼款項中扣除。</w:t>
      </w:r>
    </w:p>
    <w:p w:rsidR="000A10E5" w:rsidRPr="00AD3EC2" w:rsidRDefault="00933F10" w:rsidP="00C72F2A">
      <w:pPr>
        <w:pStyle w:val="a9"/>
        <w:spacing w:before="100" w:after="100" w:line="390" w:lineRule="exact"/>
        <w:ind w:left="0"/>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拾、聯繫窗口</w:t>
      </w:r>
    </w:p>
    <w:p w:rsidR="000A10E5" w:rsidRPr="00AD3EC2" w:rsidRDefault="00933F10" w:rsidP="00C72F2A">
      <w:pPr>
        <w:pStyle w:val="a9"/>
        <w:numPr>
          <w:ilvl w:val="0"/>
          <w:numId w:val="38"/>
        </w:numPr>
        <w:spacing w:before="120" w:after="120" w:line="390" w:lineRule="exact"/>
        <w:ind w:left="1134" w:hanging="567"/>
        <w:contextualSpacing/>
        <w:jc w:val="both"/>
        <w:rPr>
          <w:rFonts w:ascii="標楷體" w:eastAsia="標楷體" w:hAnsi="標楷體" w:cs="Times New Roman"/>
          <w:sz w:val="28"/>
          <w:szCs w:val="28"/>
        </w:rPr>
      </w:pPr>
      <w:r w:rsidRPr="00AD3EC2">
        <w:rPr>
          <w:rFonts w:ascii="標楷體" w:eastAsia="標楷體" w:hAnsi="標楷體" w:cs="Times New Roman" w:hint="eastAsia"/>
          <w:sz w:val="28"/>
          <w:szCs w:val="28"/>
        </w:rPr>
        <w:t>本須知將公告於</w:t>
      </w:r>
    </w:p>
    <w:p w:rsidR="000A10E5" w:rsidRPr="00AD3EC2" w:rsidRDefault="00933F10" w:rsidP="00C72F2A">
      <w:pPr>
        <w:pStyle w:val="a9"/>
        <w:numPr>
          <w:ilvl w:val="0"/>
          <w:numId w:val="39"/>
        </w:numPr>
        <w:tabs>
          <w:tab w:val="left" w:pos="1276"/>
        </w:tabs>
        <w:spacing w:before="120" w:after="120" w:line="390" w:lineRule="exact"/>
        <w:ind w:left="1701" w:right="-341" w:hanging="567"/>
        <w:contextualSpacing/>
        <w:jc w:val="both"/>
        <w:rPr>
          <w:rFonts w:ascii="標楷體" w:eastAsia="標楷體" w:hAnsi="標楷體" w:cs="Times New Roman"/>
          <w:sz w:val="28"/>
          <w:szCs w:val="28"/>
        </w:rPr>
      </w:pPr>
      <w:proofErr w:type="gramStart"/>
      <w:r w:rsidRPr="00AD3EC2">
        <w:rPr>
          <w:rFonts w:ascii="標楷體" w:eastAsia="標楷體" w:hAnsi="標楷體" w:cs="Times New Roman" w:hint="eastAsia"/>
          <w:sz w:val="28"/>
          <w:szCs w:val="28"/>
        </w:rPr>
        <w:t>線上申請</w:t>
      </w:r>
      <w:proofErr w:type="gramEnd"/>
      <w:r w:rsidRPr="00AD3EC2">
        <w:rPr>
          <w:rFonts w:ascii="標楷體" w:eastAsia="標楷體" w:hAnsi="標楷體" w:cs="Times New Roman" w:hint="eastAsia"/>
          <w:sz w:val="28"/>
          <w:szCs w:val="28"/>
        </w:rPr>
        <w:t>網站</w:t>
      </w:r>
      <w:r w:rsidRPr="00AD3EC2">
        <w:rPr>
          <w:rFonts w:ascii="Times New Roman" w:eastAsia="標楷體" w:hAnsi="Times New Roman" w:cs="Times New Roman" w:hint="eastAsia"/>
          <w:sz w:val="28"/>
          <w:szCs w:val="28"/>
        </w:rPr>
        <w:t>：</w:t>
      </w:r>
      <w:hyperlink r:id="rId12" w:history="1">
        <w:r w:rsidRPr="00AD3EC2">
          <w:rPr>
            <w:rStyle w:val="af3"/>
            <w:rFonts w:ascii="Times New Roman" w:eastAsia="標楷體" w:hAnsi="Times New Roman" w:cs="Times New Roman" w:hint="eastAsia"/>
            <w:color w:val="auto"/>
            <w:sz w:val="28"/>
            <w:szCs w:val="28"/>
            <w:u w:val="none"/>
          </w:rPr>
          <w:t>https://csm-subsidy.cdri.org.tw/</w:t>
        </w:r>
      </w:hyperlink>
    </w:p>
    <w:p w:rsidR="000A10E5" w:rsidRPr="00AD3EC2" w:rsidRDefault="00933F10" w:rsidP="00C72F2A">
      <w:pPr>
        <w:pStyle w:val="a9"/>
        <w:numPr>
          <w:ilvl w:val="0"/>
          <w:numId w:val="39"/>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Style w:val="af3"/>
          <w:rFonts w:ascii="Times New Roman" w:eastAsia="標楷體" w:hAnsi="Times New Roman" w:cs="Times New Roman" w:hint="eastAsia"/>
          <w:color w:val="auto"/>
          <w:sz w:val="28"/>
          <w:szCs w:val="28"/>
          <w:u w:val="none"/>
        </w:rPr>
        <w:t>經濟部產業競爭力發展中心網站：</w:t>
      </w:r>
      <w:hyperlink r:id="rId13" w:history="1">
        <w:r w:rsidRPr="00AD3EC2">
          <w:rPr>
            <w:rStyle w:val="af3"/>
            <w:rFonts w:ascii="Times New Roman" w:eastAsia="標楷體" w:hAnsi="Times New Roman" w:cs="Times New Roman"/>
            <w:color w:val="auto"/>
            <w:sz w:val="28"/>
            <w:szCs w:val="28"/>
            <w:u w:val="none"/>
          </w:rPr>
          <w:t>https://assist.nat.gov.tw/</w:t>
        </w:r>
      </w:hyperlink>
    </w:p>
    <w:p w:rsidR="000A10E5" w:rsidRPr="00AD3EC2" w:rsidRDefault="00933F10" w:rsidP="00C72F2A">
      <w:pPr>
        <w:pStyle w:val="a9"/>
        <w:numPr>
          <w:ilvl w:val="0"/>
          <w:numId w:val="38"/>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客服專線</w:t>
      </w:r>
    </w:p>
    <w:p w:rsidR="000A10E5" w:rsidRPr="00AD3EC2" w:rsidRDefault="00655446" w:rsidP="00C72F2A">
      <w:pPr>
        <w:pStyle w:val="a9"/>
        <w:numPr>
          <w:ilvl w:val="0"/>
          <w:numId w:val="40"/>
        </w:numPr>
        <w:tabs>
          <w:tab w:val="left" w:pos="1276"/>
        </w:tabs>
        <w:spacing w:before="120" w:after="120" w:line="390" w:lineRule="exact"/>
        <w:ind w:left="1701" w:hanging="567"/>
        <w:contextualSpacing/>
        <w:jc w:val="both"/>
        <w:rPr>
          <w:rStyle w:val="af3"/>
          <w:rFonts w:ascii="標楷體" w:eastAsia="標楷體" w:hAnsi="標楷體"/>
          <w:color w:val="auto"/>
          <w:u w:val="none"/>
        </w:rPr>
      </w:pPr>
      <w:r w:rsidRPr="00AD3EC2">
        <w:rPr>
          <w:rStyle w:val="af3"/>
          <w:rFonts w:ascii="標楷體" w:eastAsia="標楷體" w:hAnsi="標楷體" w:cs="Times New Roman" w:hint="eastAsia"/>
          <w:color w:val="auto"/>
          <w:sz w:val="28"/>
          <w:szCs w:val="28"/>
          <w:u w:val="none"/>
        </w:rPr>
        <w:lastRenderedPageBreak/>
        <w:t>經濟部</w:t>
      </w:r>
      <w:r w:rsidR="001A62C7" w:rsidRPr="00AD3EC2">
        <w:rPr>
          <w:rStyle w:val="af3"/>
          <w:rFonts w:ascii="標楷體" w:eastAsia="標楷體" w:hAnsi="標楷體" w:cs="Times New Roman" w:hint="eastAsia"/>
          <w:color w:val="auto"/>
          <w:sz w:val="28"/>
          <w:szCs w:val="28"/>
          <w:u w:val="none"/>
        </w:rPr>
        <w:t>1988紓困振興專線</w:t>
      </w:r>
      <w:r w:rsidR="00933F10" w:rsidRPr="00AD3EC2">
        <w:rPr>
          <w:rStyle w:val="af3"/>
          <w:rFonts w:ascii="標楷體" w:eastAsia="標楷體" w:hAnsi="標楷體" w:hint="eastAsia"/>
          <w:color w:val="auto"/>
          <w:u w:val="none"/>
        </w:rPr>
        <w:t>。</w:t>
      </w:r>
    </w:p>
    <w:p w:rsidR="000A10E5" w:rsidRPr="00AD3EC2" w:rsidRDefault="00761FAC" w:rsidP="00C72F2A">
      <w:pPr>
        <w:pStyle w:val="a9"/>
        <w:numPr>
          <w:ilvl w:val="0"/>
          <w:numId w:val="40"/>
        </w:numPr>
        <w:tabs>
          <w:tab w:val="left" w:pos="1276"/>
        </w:tabs>
        <w:spacing w:before="120" w:after="120" w:line="390" w:lineRule="exact"/>
        <w:ind w:left="1701" w:hanging="567"/>
        <w:contextualSpacing/>
        <w:jc w:val="both"/>
        <w:rPr>
          <w:rFonts w:ascii="標楷體" w:eastAsia="標楷體" w:hAnsi="標楷體" w:cs="Times New Roman"/>
          <w:sz w:val="28"/>
          <w:szCs w:val="28"/>
        </w:rPr>
      </w:pPr>
      <w:r w:rsidRPr="00AD3EC2">
        <w:rPr>
          <w:rStyle w:val="af3"/>
          <w:rFonts w:ascii="標楷體" w:eastAsia="標楷體" w:hAnsi="標楷體" w:cs="Times New Roman" w:hint="eastAsia"/>
          <w:color w:val="auto"/>
          <w:sz w:val="28"/>
          <w:szCs w:val="28"/>
          <w:u w:val="none"/>
        </w:rPr>
        <w:t>經濟部產業競爭力發展中心</w:t>
      </w:r>
      <w:r w:rsidRPr="00AD3EC2">
        <w:rPr>
          <w:rFonts w:ascii="標楷體" w:eastAsia="標楷體" w:hAnsi="標楷體" w:cs="Gungsuh"/>
          <w:sz w:val="28"/>
          <w:szCs w:val="28"/>
        </w:rPr>
        <w:t>：</w:t>
      </w:r>
      <w:r w:rsidR="00933F10" w:rsidRPr="00AD3EC2">
        <w:rPr>
          <w:rStyle w:val="af3"/>
          <w:rFonts w:ascii="標楷體" w:eastAsia="標楷體" w:hAnsi="標楷體" w:cs="Times New Roman" w:hint="eastAsia"/>
          <w:color w:val="auto"/>
          <w:sz w:val="28"/>
          <w:szCs w:val="28"/>
          <w:u w:val="none"/>
        </w:rPr>
        <w:t>0800-000-257</w:t>
      </w:r>
      <w:r w:rsidR="00933F10" w:rsidRPr="00AD3EC2">
        <w:rPr>
          <w:rFonts w:ascii="標楷體" w:eastAsia="標楷體" w:hAnsi="標楷體" w:cs="Times New Roman" w:hint="eastAsia"/>
          <w:sz w:val="28"/>
          <w:szCs w:val="28"/>
        </w:rPr>
        <w:t>。</w:t>
      </w:r>
    </w:p>
    <w:p w:rsidR="00390714" w:rsidRPr="00AD3EC2" w:rsidRDefault="00390714" w:rsidP="00390714">
      <w:pPr>
        <w:pStyle w:val="a9"/>
        <w:tabs>
          <w:tab w:val="left" w:pos="1276"/>
        </w:tabs>
        <w:spacing w:before="120" w:after="120" w:line="480" w:lineRule="exact"/>
        <w:ind w:left="1701"/>
        <w:contextualSpacing/>
        <w:jc w:val="both"/>
        <w:rPr>
          <w:rFonts w:ascii="Times New Roman" w:eastAsia="標楷體" w:hAnsi="Times New Roman" w:cs="Times New Roman"/>
          <w:sz w:val="28"/>
          <w:szCs w:val="28"/>
        </w:rPr>
        <w:sectPr w:rsidR="00390714" w:rsidRPr="00AD3EC2">
          <w:headerReference w:type="default" r:id="rId14"/>
          <w:footerReference w:type="default" r:id="rId15"/>
          <w:pgSz w:w="11910" w:h="16840"/>
          <w:pgMar w:top="1200" w:right="1580" w:bottom="1420" w:left="1600" w:header="0" w:footer="1216" w:gutter="0"/>
          <w:cols w:space="720"/>
        </w:sectPr>
      </w:pPr>
    </w:p>
    <w:p w:rsidR="000A10E5" w:rsidRPr="00AD3EC2" w:rsidRDefault="00933F10">
      <w:pPr>
        <w:spacing w:line="480" w:lineRule="exact"/>
        <w:rPr>
          <w:rFonts w:ascii="標楷體" w:eastAsia="標楷體" w:hAnsi="標楷體" w:cs="新細明體"/>
          <w:b/>
          <w:sz w:val="28"/>
          <w:szCs w:val="24"/>
        </w:rPr>
      </w:pPr>
      <w:r w:rsidRPr="00AD3EC2">
        <w:rPr>
          <w:rFonts w:ascii="標楷體" w:eastAsia="標楷體" w:hAnsi="標楷體" w:cs="新細明體" w:hint="eastAsia"/>
          <w:b/>
          <w:sz w:val="28"/>
          <w:szCs w:val="24"/>
        </w:rPr>
        <w:lastRenderedPageBreak/>
        <w:t>附表、本須知用詞定義表</w:t>
      </w:r>
    </w:p>
    <w:p w:rsidR="000A10E5" w:rsidRPr="00AD3EC2" w:rsidRDefault="000A10E5">
      <w:pPr>
        <w:spacing w:line="480" w:lineRule="exact"/>
        <w:rPr>
          <w:rFonts w:ascii="標楷體" w:eastAsia="標楷體" w:hAnsi="標楷體" w:cs="新細明體"/>
          <w:b/>
          <w:sz w:val="28"/>
          <w:szCs w:val="24"/>
        </w:rPr>
      </w:pPr>
    </w:p>
    <w:tbl>
      <w:tblPr>
        <w:tblStyle w:val="aa"/>
        <w:tblW w:w="0" w:type="auto"/>
        <w:tblLook w:val="04A0" w:firstRow="1" w:lastRow="0" w:firstColumn="1" w:lastColumn="0" w:noHBand="0" w:noVBand="1"/>
      </w:tblPr>
      <w:tblGrid>
        <w:gridCol w:w="2547"/>
        <w:gridCol w:w="7183"/>
      </w:tblGrid>
      <w:tr w:rsidR="00AD3EC2" w:rsidRPr="00AD3EC2">
        <w:tc>
          <w:tcPr>
            <w:tcW w:w="2547" w:type="dxa"/>
            <w:shd w:val="clear" w:color="auto" w:fill="D0CECE" w:themeFill="background2" w:themeFillShade="E6"/>
          </w:tcPr>
          <w:p w:rsidR="000A10E5" w:rsidRPr="00AD3EC2" w:rsidRDefault="00933F10">
            <w:pPr>
              <w:spacing w:line="480" w:lineRule="exact"/>
              <w:jc w:val="center"/>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名詞</w:t>
            </w:r>
          </w:p>
        </w:tc>
        <w:tc>
          <w:tcPr>
            <w:tcW w:w="7183" w:type="dxa"/>
            <w:shd w:val="clear" w:color="auto" w:fill="D0CECE" w:themeFill="background2" w:themeFillShade="E6"/>
          </w:tcPr>
          <w:p w:rsidR="000A10E5" w:rsidRPr="00AD3EC2" w:rsidRDefault="00933F10">
            <w:pPr>
              <w:spacing w:line="480" w:lineRule="exact"/>
              <w:jc w:val="center"/>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定義</w:t>
            </w:r>
          </w:p>
        </w:tc>
      </w:tr>
      <w:tr w:rsidR="00AD3EC2" w:rsidRPr="00AD3EC2">
        <w:tc>
          <w:tcPr>
            <w:tcW w:w="2547" w:type="dxa"/>
            <w:vAlign w:val="center"/>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月底在職受僱員工薪資總額</w:t>
            </w:r>
          </w:p>
        </w:tc>
        <w:tc>
          <w:tcPr>
            <w:tcW w:w="7183" w:type="dxa"/>
          </w:tcPr>
          <w:p w:rsidR="000A10E5" w:rsidRPr="00AD3EC2" w:rsidRDefault="00933F10">
            <w:pPr>
              <w:spacing w:line="480" w:lineRule="exact"/>
              <w:jc w:val="both"/>
              <w:rPr>
                <w:rFonts w:ascii="Times New Roman" w:eastAsia="標楷體" w:hAnsi="Times New Roman" w:cs="Times New Roman"/>
                <w:bCs/>
                <w:sz w:val="28"/>
                <w:szCs w:val="28"/>
              </w:rPr>
            </w:pPr>
            <w:proofErr w:type="gramStart"/>
            <w:r w:rsidRPr="00AD3EC2">
              <w:rPr>
                <w:rFonts w:ascii="Times New Roman" w:eastAsia="標楷體" w:hAnsi="Times New Roman" w:cs="Times New Roman"/>
                <w:bCs/>
                <w:sz w:val="28"/>
                <w:szCs w:val="28"/>
              </w:rPr>
              <w:t>採</w:t>
            </w:r>
            <w:proofErr w:type="gramEnd"/>
            <w:r w:rsidRPr="00AD3EC2">
              <w:rPr>
                <w:rFonts w:ascii="Times New Roman" w:eastAsia="標楷體" w:hAnsi="Times New Roman" w:cs="Times New Roman"/>
                <w:bCs/>
                <w:sz w:val="28"/>
                <w:szCs w:val="28"/>
              </w:rPr>
              <w:t>給付原則，指本月內實際支付月底在職受僱員工之薪資總額，包含經常性薪資、加班費及其他非經常性薪資。</w:t>
            </w:r>
          </w:p>
        </w:tc>
      </w:tr>
      <w:tr w:rsidR="00AD3EC2" w:rsidRPr="00AD3EC2">
        <w:tc>
          <w:tcPr>
            <w:tcW w:w="2547" w:type="dxa"/>
            <w:vAlign w:val="center"/>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經常性薪資</w:t>
            </w:r>
          </w:p>
        </w:tc>
        <w:tc>
          <w:tcPr>
            <w:tcW w:w="7183" w:type="dxa"/>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指每月給付受僱員工之工作報酬，包括本薪與按月給付之固定津貼及獎金；如房租津貼、交通費、膳食費、水電費、按月發放之工作</w:t>
            </w:r>
            <w:r w:rsidRPr="00AD3EC2">
              <w:rPr>
                <w:rFonts w:ascii="Times New Roman" w:eastAsia="標楷體" w:hAnsi="Times New Roman" w:cs="Times New Roman" w:hint="eastAsia"/>
                <w:bCs/>
                <w:sz w:val="28"/>
                <w:szCs w:val="28"/>
              </w:rPr>
              <w:t>(</w:t>
            </w:r>
            <w:r w:rsidRPr="00AD3EC2">
              <w:rPr>
                <w:rFonts w:ascii="Times New Roman" w:eastAsia="標楷體" w:hAnsi="Times New Roman" w:cs="Times New Roman"/>
                <w:bCs/>
                <w:sz w:val="28"/>
                <w:szCs w:val="28"/>
              </w:rPr>
              <w:t>生產績效、業績</w:t>
            </w:r>
            <w:r w:rsidRPr="00AD3EC2">
              <w:rPr>
                <w:rFonts w:ascii="Times New Roman" w:eastAsia="標楷體" w:hAnsi="Times New Roman" w:cs="Times New Roman" w:hint="eastAsia"/>
                <w:bCs/>
                <w:sz w:val="28"/>
                <w:szCs w:val="28"/>
              </w:rPr>
              <w:t>)</w:t>
            </w:r>
            <w:r w:rsidRPr="00AD3EC2">
              <w:rPr>
                <w:rFonts w:ascii="Times New Roman" w:eastAsia="標楷體" w:hAnsi="Times New Roman" w:cs="Times New Roman"/>
                <w:bCs/>
                <w:sz w:val="28"/>
                <w:szCs w:val="28"/>
              </w:rPr>
              <w:t>獎金及全勤獎金等；若以實物方式給付者，應按</w:t>
            </w:r>
            <w:proofErr w:type="gramStart"/>
            <w:r w:rsidRPr="00AD3EC2">
              <w:rPr>
                <w:rFonts w:ascii="Times New Roman" w:eastAsia="標楷體" w:hAnsi="Times New Roman" w:cs="Times New Roman"/>
                <w:bCs/>
                <w:sz w:val="28"/>
                <w:szCs w:val="28"/>
              </w:rPr>
              <w:t>實價折值計</w:t>
            </w:r>
            <w:proofErr w:type="gramEnd"/>
            <w:r w:rsidRPr="00AD3EC2">
              <w:rPr>
                <w:rFonts w:ascii="Times New Roman" w:eastAsia="標楷體" w:hAnsi="Times New Roman" w:cs="Times New Roman"/>
                <w:bCs/>
                <w:sz w:val="28"/>
                <w:szCs w:val="28"/>
              </w:rPr>
              <w:t>入；</w:t>
            </w:r>
            <w:proofErr w:type="gramStart"/>
            <w:r w:rsidRPr="00AD3EC2">
              <w:rPr>
                <w:rFonts w:ascii="Times New Roman" w:eastAsia="標楷體" w:hAnsi="Times New Roman" w:cs="Times New Roman"/>
                <w:bCs/>
                <w:sz w:val="28"/>
                <w:szCs w:val="28"/>
              </w:rPr>
              <w:t>以上均不扣除</w:t>
            </w:r>
            <w:proofErr w:type="gramEnd"/>
            <w:r w:rsidRPr="00AD3EC2">
              <w:rPr>
                <w:rFonts w:ascii="Times New Roman" w:eastAsia="標楷體" w:hAnsi="Times New Roman" w:cs="Times New Roman"/>
                <w:bCs/>
                <w:sz w:val="28"/>
                <w:szCs w:val="28"/>
              </w:rPr>
              <w:t>應付所得稅、保險費及工會會費。</w:t>
            </w:r>
          </w:p>
        </w:tc>
      </w:tr>
      <w:tr w:rsidR="00AD3EC2" w:rsidRPr="00AD3EC2">
        <w:tc>
          <w:tcPr>
            <w:tcW w:w="2547" w:type="dxa"/>
            <w:vAlign w:val="center"/>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加班費</w:t>
            </w:r>
          </w:p>
        </w:tc>
        <w:tc>
          <w:tcPr>
            <w:tcW w:w="7183" w:type="dxa"/>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指因延長工作時間所給付之報酬。</w:t>
            </w:r>
          </w:p>
        </w:tc>
      </w:tr>
      <w:tr w:rsidR="00AD3EC2" w:rsidRPr="00AD3EC2">
        <w:tc>
          <w:tcPr>
            <w:tcW w:w="2547" w:type="dxa"/>
            <w:vAlign w:val="center"/>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其他非經常性薪資</w:t>
            </w:r>
          </w:p>
        </w:tc>
        <w:tc>
          <w:tcPr>
            <w:tcW w:w="7183" w:type="dxa"/>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係指非按月發放之工作</w:t>
            </w:r>
            <w:r w:rsidRPr="00AD3EC2">
              <w:rPr>
                <w:rFonts w:ascii="Times New Roman" w:eastAsia="標楷體" w:hAnsi="Times New Roman" w:cs="Times New Roman" w:hint="eastAsia"/>
                <w:bCs/>
                <w:sz w:val="28"/>
                <w:szCs w:val="28"/>
              </w:rPr>
              <w:t>(</w:t>
            </w:r>
            <w:r w:rsidRPr="00AD3EC2">
              <w:rPr>
                <w:rFonts w:ascii="Times New Roman" w:eastAsia="標楷體" w:hAnsi="Times New Roman" w:cs="Times New Roman"/>
                <w:bCs/>
                <w:sz w:val="28"/>
                <w:szCs w:val="28"/>
              </w:rPr>
              <w:t>生產、績效、業績</w:t>
            </w:r>
            <w:r w:rsidRPr="00AD3EC2">
              <w:rPr>
                <w:rFonts w:ascii="Times New Roman" w:eastAsia="標楷體" w:hAnsi="Times New Roman" w:cs="Times New Roman" w:hint="eastAsia"/>
                <w:bCs/>
                <w:sz w:val="28"/>
                <w:szCs w:val="28"/>
              </w:rPr>
              <w:t>)</w:t>
            </w:r>
            <w:r w:rsidRPr="00AD3EC2">
              <w:rPr>
                <w:rFonts w:ascii="Times New Roman" w:eastAsia="標楷體" w:hAnsi="Times New Roman" w:cs="Times New Roman"/>
                <w:bCs/>
                <w:sz w:val="28"/>
                <w:szCs w:val="28"/>
              </w:rPr>
              <w:t>獎金、年終獎金、員工紅利</w:t>
            </w:r>
            <w:r w:rsidRPr="00AD3EC2">
              <w:rPr>
                <w:rFonts w:ascii="Times New Roman" w:eastAsia="標楷體" w:hAnsi="Times New Roman" w:cs="Times New Roman" w:hint="eastAsia"/>
                <w:bCs/>
                <w:sz w:val="28"/>
                <w:szCs w:val="28"/>
              </w:rPr>
              <w:t>(</w:t>
            </w:r>
            <w:r w:rsidRPr="00AD3EC2">
              <w:rPr>
                <w:rFonts w:ascii="Times New Roman" w:eastAsia="標楷體" w:hAnsi="Times New Roman" w:cs="Times New Roman"/>
                <w:bCs/>
                <w:sz w:val="28"/>
                <w:szCs w:val="28"/>
              </w:rPr>
              <w:t>含股票紅利及現金紅利</w:t>
            </w:r>
            <w:r w:rsidRPr="00AD3EC2">
              <w:rPr>
                <w:rFonts w:ascii="Times New Roman" w:eastAsia="標楷體" w:hAnsi="Times New Roman" w:cs="Times New Roman" w:hint="eastAsia"/>
                <w:bCs/>
                <w:sz w:val="28"/>
                <w:szCs w:val="28"/>
              </w:rPr>
              <w:t>)</w:t>
            </w:r>
            <w:r w:rsidRPr="00AD3EC2">
              <w:rPr>
                <w:rFonts w:ascii="Times New Roman" w:eastAsia="標楷體" w:hAnsi="Times New Roman" w:cs="Times New Roman"/>
                <w:bCs/>
                <w:sz w:val="28"/>
                <w:szCs w:val="28"/>
              </w:rPr>
              <w:t>、端午、中秋或其他節</w:t>
            </w:r>
            <w:r w:rsidRPr="00AD3EC2">
              <w:rPr>
                <w:rFonts w:ascii="Times New Roman" w:eastAsia="標楷體" w:hAnsi="Times New Roman" w:cs="Times New Roman"/>
                <w:bCs/>
                <w:sz w:val="28"/>
                <w:szCs w:val="28"/>
              </w:rPr>
              <w:t xml:space="preserve"> </w:t>
            </w:r>
            <w:r w:rsidRPr="00AD3EC2">
              <w:rPr>
                <w:rFonts w:ascii="Times New Roman" w:eastAsia="標楷體" w:hAnsi="Times New Roman" w:cs="Times New Roman"/>
                <w:bCs/>
                <w:sz w:val="28"/>
                <w:szCs w:val="28"/>
              </w:rPr>
              <w:t>慶獎金、差旅費、誤餐費、補發調薪差額等。</w:t>
            </w:r>
          </w:p>
        </w:tc>
      </w:tr>
    </w:tbl>
    <w:p w:rsidR="000A10E5" w:rsidRPr="00AD3EC2" w:rsidRDefault="00933F10">
      <w:pPr>
        <w:rPr>
          <w:rFonts w:ascii="標楷體" w:eastAsia="標楷體" w:hAnsi="標楷體" w:cs="新細明體"/>
          <w:bCs/>
        </w:rPr>
      </w:pPr>
      <w:r w:rsidRPr="00AD3EC2">
        <w:rPr>
          <w:rFonts w:ascii="標楷體" w:eastAsia="標楷體" w:hAnsi="標楷體" w:cs="新細明體" w:hint="eastAsia"/>
          <w:bCs/>
        </w:rPr>
        <w:t>資料來源：行政院主計總處。</w:t>
      </w:r>
    </w:p>
    <w:p w:rsidR="000A10E5" w:rsidRPr="00AD3EC2" w:rsidRDefault="00933F10">
      <w:pPr>
        <w:rPr>
          <w:rFonts w:ascii="標楷體" w:eastAsia="標楷體" w:hAnsi="標楷體" w:cs="新細明體"/>
          <w:b/>
          <w:sz w:val="28"/>
          <w:szCs w:val="24"/>
        </w:rPr>
      </w:pPr>
      <w:r w:rsidRPr="00AD3EC2">
        <w:rPr>
          <w:rFonts w:ascii="標楷體" w:eastAsia="標楷體" w:hAnsi="標楷體" w:cs="新細明體"/>
          <w:b/>
          <w:sz w:val="28"/>
          <w:szCs w:val="24"/>
        </w:rPr>
        <w:br w:type="page"/>
      </w:r>
    </w:p>
    <w:p w:rsidR="000A10E5" w:rsidRPr="00AD3EC2" w:rsidRDefault="00933F10">
      <w:pPr>
        <w:spacing w:before="50" w:after="180" w:line="40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lastRenderedPageBreak/>
        <w:t>附件一、申請書</w:t>
      </w:r>
    </w:p>
    <w:p w:rsidR="000A10E5" w:rsidRPr="00AD3EC2" w:rsidRDefault="00933F10">
      <w:pPr>
        <w:spacing w:line="360" w:lineRule="exact"/>
        <w:ind w:left="-425" w:right="-482"/>
        <w:contextualSpacing/>
        <w:jc w:val="center"/>
        <w:rPr>
          <w:rFonts w:ascii="Times New Roman" w:eastAsia="標楷體" w:hAnsi="Times New Roman" w:cs="Times New Roman"/>
          <w:b/>
          <w:bCs/>
          <w:sz w:val="32"/>
          <w:szCs w:val="32"/>
        </w:rPr>
      </w:pPr>
      <w:bookmarkStart w:id="14" w:name="_Hlk36064689"/>
      <w:r w:rsidRPr="00AD3EC2">
        <w:rPr>
          <w:rFonts w:ascii="Times New Roman" w:eastAsia="標楷體" w:hAnsi="Times New Roman" w:cs="Times New Roman" w:hint="eastAsia"/>
          <w:b/>
          <w:bCs/>
          <w:sz w:val="32"/>
          <w:szCs w:val="32"/>
        </w:rPr>
        <w:t>經濟部辦理製造業及其技術服務業受嚴重特殊傳染性肺炎影響</w:t>
      </w:r>
    </w:p>
    <w:p w:rsidR="000A10E5" w:rsidRPr="00AD3EC2" w:rsidRDefault="00933F10" w:rsidP="00761FAC">
      <w:pPr>
        <w:spacing w:line="360" w:lineRule="exact"/>
        <w:ind w:left="-425" w:right="-482"/>
        <w:contextualSpacing/>
        <w:jc w:val="center"/>
        <w:rPr>
          <w:rFonts w:ascii="Times New Roman" w:eastAsia="標楷體" w:hAnsi="Times New Roman" w:cs="Times New Roman"/>
          <w:b/>
          <w:bCs/>
          <w:sz w:val="32"/>
          <w:szCs w:val="32"/>
        </w:rPr>
      </w:pPr>
      <w:r w:rsidRPr="00AD3EC2">
        <w:rPr>
          <w:rFonts w:ascii="Times New Roman" w:eastAsia="標楷體" w:hAnsi="Times New Roman" w:cs="Times New Roman" w:hint="eastAsia"/>
          <w:b/>
          <w:bCs/>
          <w:sz w:val="32"/>
          <w:szCs w:val="32"/>
        </w:rPr>
        <w:t>之艱困事業薪資及營運資金補貼申請書</w:t>
      </w:r>
      <w:bookmarkEnd w:id="14"/>
    </w:p>
    <w:p w:rsidR="000A10E5" w:rsidRPr="00AD3EC2" w:rsidRDefault="00933F10">
      <w:pPr>
        <w:spacing w:line="360" w:lineRule="exact"/>
        <w:ind w:left="-425" w:right="-482"/>
        <w:contextualSpacing/>
        <w:jc w:val="right"/>
        <w:rPr>
          <w:rFonts w:ascii="Times New Roman" w:eastAsia="標楷體" w:hAnsi="Times New Roman" w:cs="Times New Roman"/>
          <w:szCs w:val="20"/>
        </w:rPr>
      </w:pPr>
      <w:r w:rsidRPr="00AD3EC2">
        <w:rPr>
          <w:rFonts w:ascii="Times New Roman" w:eastAsia="標楷體" w:hAnsi="Times New Roman" w:cs="Times New Roman" w:hint="eastAsia"/>
          <w:szCs w:val="20"/>
        </w:rPr>
        <w:t>申請編號：</w:t>
      </w:r>
      <w:r w:rsidRPr="00AD3EC2">
        <w:rPr>
          <w:rFonts w:ascii="Times New Roman" w:eastAsia="標楷體" w:hAnsi="Times New Roman" w:cs="Times New Roman"/>
          <w:szCs w:val="20"/>
        </w:rPr>
        <w:t>(</w:t>
      </w:r>
      <w:r w:rsidRPr="00AD3EC2">
        <w:rPr>
          <w:rFonts w:ascii="Times New Roman" w:eastAsia="標楷體" w:hAnsi="Times New Roman" w:cs="Times New Roman" w:hint="eastAsia"/>
          <w:szCs w:val="20"/>
        </w:rPr>
        <w:t>專案辦公室填寫</w:t>
      </w:r>
      <w:r w:rsidRPr="00AD3EC2">
        <w:rPr>
          <w:rFonts w:ascii="Times New Roman" w:eastAsia="標楷體" w:hAnsi="Times New Roman" w:cs="Times New Roman"/>
          <w:szCs w:val="20"/>
        </w:rPr>
        <w:t>)</w:t>
      </w:r>
    </w:p>
    <w:p w:rsidR="000A10E5" w:rsidRPr="00AD3EC2" w:rsidRDefault="000A10E5">
      <w:pPr>
        <w:rPr>
          <w:rFonts w:ascii="Times New Roman" w:eastAsia="標楷體" w:hAnsi="Times New Roman" w:cs="Times New Roman"/>
          <w:b/>
          <w:bCs/>
          <w:sz w:val="4"/>
          <w:szCs w:val="2"/>
        </w:rPr>
      </w:pPr>
    </w:p>
    <w:p w:rsidR="000A10E5" w:rsidRPr="00AD3EC2" w:rsidRDefault="000A10E5">
      <w:pPr>
        <w:rPr>
          <w:rFonts w:ascii="Times New Roman" w:eastAsia="標楷體" w:hAnsi="Times New Roman" w:cs="Times New Roman"/>
          <w:b/>
          <w:bCs/>
          <w:sz w:val="4"/>
          <w:szCs w:val="2"/>
        </w:rPr>
      </w:pPr>
    </w:p>
    <w:p w:rsidR="000A10E5" w:rsidRPr="00AD3EC2" w:rsidRDefault="000A10E5">
      <w:pPr>
        <w:rPr>
          <w:rFonts w:ascii="Times New Roman" w:eastAsia="標楷體" w:hAnsi="Times New Roman" w:cs="Times New Roman"/>
          <w:b/>
          <w:bCs/>
          <w:sz w:val="4"/>
          <w:szCs w:val="2"/>
        </w:rPr>
      </w:pPr>
    </w:p>
    <w:tbl>
      <w:tblPr>
        <w:tblStyle w:val="110"/>
        <w:tblW w:w="9776" w:type="dxa"/>
        <w:jc w:val="center"/>
        <w:tblLayout w:type="fixed"/>
        <w:tblLook w:val="04A0" w:firstRow="1" w:lastRow="0" w:firstColumn="1" w:lastColumn="0" w:noHBand="0" w:noVBand="1"/>
      </w:tblPr>
      <w:tblGrid>
        <w:gridCol w:w="561"/>
        <w:gridCol w:w="989"/>
        <w:gridCol w:w="860"/>
        <w:gridCol w:w="418"/>
        <w:gridCol w:w="2133"/>
        <w:gridCol w:w="702"/>
        <w:gridCol w:w="718"/>
        <w:gridCol w:w="845"/>
        <w:gridCol w:w="2550"/>
      </w:tblGrid>
      <w:tr w:rsidR="00AD3EC2" w:rsidRPr="00AD3EC2">
        <w:trPr>
          <w:trHeight w:val="340"/>
          <w:jc w:val="center"/>
        </w:trPr>
        <w:tc>
          <w:tcPr>
            <w:tcW w:w="287" w:type="pct"/>
            <w:vMerge w:val="restart"/>
            <w:vAlign w:val="center"/>
          </w:tcPr>
          <w:p w:rsidR="000A10E5" w:rsidRPr="00AD3EC2" w:rsidRDefault="00933F10">
            <w:pPr>
              <w:spacing w:before="90" w:after="90"/>
              <w:jc w:val="center"/>
              <w:rPr>
                <w:rFonts w:ascii="Times New Roman" w:eastAsia="標楷體" w:hAnsi="Times New Roman" w:cs="Times New Roman"/>
                <w:szCs w:val="24"/>
              </w:rPr>
            </w:pPr>
            <w:r w:rsidRPr="00AD3EC2">
              <w:rPr>
                <w:rFonts w:ascii="Times New Roman" w:eastAsia="標楷體" w:hAnsi="Times New Roman" w:cs="Times New Roman"/>
                <w:b/>
                <w:bCs/>
                <w:sz w:val="28"/>
                <w:szCs w:val="28"/>
                <w:u w:val="single"/>
              </w:rPr>
              <w:br w:type="page"/>
            </w:r>
            <w:r w:rsidRPr="00AD3EC2">
              <w:rPr>
                <w:rFonts w:ascii="Times New Roman" w:eastAsia="標楷體" w:hAnsi="Times New Roman" w:cs="Times New Roman" w:hint="eastAsia"/>
                <w:szCs w:val="24"/>
              </w:rPr>
              <w:t>基本資料</w:t>
            </w:r>
          </w:p>
        </w:tc>
        <w:tc>
          <w:tcPr>
            <w:tcW w:w="1159" w:type="pct"/>
            <w:gridSpan w:val="3"/>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事業名稱</w:t>
            </w:r>
          </w:p>
        </w:tc>
        <w:tc>
          <w:tcPr>
            <w:tcW w:w="3554" w:type="pct"/>
            <w:gridSpan w:val="5"/>
          </w:tcPr>
          <w:p w:rsidR="000A10E5" w:rsidRPr="00AD3EC2" w:rsidRDefault="000A10E5">
            <w:pPr>
              <w:rPr>
                <w:rFonts w:ascii="Times New Roman" w:eastAsia="新細明體" w:hAnsi="Times New Roman" w:cs="Times New Roman"/>
                <w:szCs w:val="24"/>
                <w:u w:val="single"/>
              </w:rPr>
            </w:pPr>
          </w:p>
        </w:tc>
      </w:tr>
      <w:tr w:rsidR="00AD3EC2" w:rsidRPr="00AD3EC2">
        <w:trPr>
          <w:trHeight w:val="340"/>
          <w:jc w:val="center"/>
        </w:trPr>
        <w:tc>
          <w:tcPr>
            <w:tcW w:w="287" w:type="pct"/>
            <w:vMerge/>
            <w:vAlign w:val="center"/>
          </w:tcPr>
          <w:p w:rsidR="000A10E5" w:rsidRPr="00AD3EC2" w:rsidRDefault="000A10E5">
            <w:pPr>
              <w:spacing w:before="90" w:after="90"/>
              <w:jc w:val="center"/>
              <w:rPr>
                <w:rFonts w:ascii="Times New Roman" w:eastAsia="標楷體" w:hAnsi="Times New Roman" w:cs="Times New Roman"/>
                <w:szCs w:val="24"/>
              </w:rPr>
            </w:pPr>
          </w:p>
        </w:tc>
        <w:tc>
          <w:tcPr>
            <w:tcW w:w="1159" w:type="pct"/>
            <w:gridSpan w:val="3"/>
          </w:tcPr>
          <w:p w:rsidR="000A10E5" w:rsidRPr="00AD3EC2" w:rsidRDefault="00933F10">
            <w:pPr>
              <w:jc w:val="center"/>
              <w:rPr>
                <w:rFonts w:ascii="Times New Roman" w:eastAsia="標楷體" w:hAnsi="Times New Roman" w:cs="Times New Roman"/>
                <w:szCs w:val="24"/>
              </w:rPr>
            </w:pPr>
            <w:r w:rsidRPr="00AD3EC2">
              <w:rPr>
                <w:rFonts w:ascii="標楷體" w:eastAsia="標楷體" w:hAnsi="標楷體" w:cs="Gungsuh"/>
              </w:rPr>
              <w:t>稅務行業標準分類項目及代碼</w:t>
            </w:r>
          </w:p>
        </w:tc>
        <w:tc>
          <w:tcPr>
            <w:tcW w:w="3554" w:type="pct"/>
            <w:gridSpan w:val="5"/>
            <w:vAlign w:val="center"/>
          </w:tcPr>
          <w:p w:rsidR="000A10E5" w:rsidRPr="00AD3EC2" w:rsidRDefault="00933F10">
            <w:pPr>
              <w:rPr>
                <w:rFonts w:ascii="Times New Roman" w:eastAsia="標楷體" w:hAnsi="Times New Roman" w:cs="Times New Roman"/>
                <w:szCs w:val="24"/>
              </w:rPr>
            </w:pPr>
            <w:r w:rsidRPr="00AD3EC2">
              <w:rPr>
                <w:rFonts w:ascii="標楷體" w:eastAsia="標楷體" w:hAnsi="標楷體" w:cs="Times New Roman" w:hint="eastAsia"/>
                <w:szCs w:val="24"/>
              </w:rPr>
              <w:t>以</w:t>
            </w:r>
            <w:r w:rsidRPr="00AD3EC2">
              <w:rPr>
                <w:rFonts w:ascii="Times New Roman" w:eastAsia="標楷體" w:hAnsi="Times New Roman" w:cs="Times New Roman" w:hint="eastAsia"/>
                <w:szCs w:val="24"/>
              </w:rPr>
              <w:t>製造業、</w:t>
            </w:r>
            <w:r w:rsidRPr="00AD3EC2">
              <w:rPr>
                <w:rFonts w:ascii="標楷體" w:eastAsia="標楷體" w:hAnsi="標楷體" w:cs="Times New Roman" w:hint="eastAsia"/>
                <w:szCs w:val="24"/>
              </w:rPr>
              <w:t>技術服務業、觀光工廠、創意生活等行業為限</w:t>
            </w:r>
          </w:p>
        </w:tc>
      </w:tr>
      <w:tr w:rsidR="00AD3EC2" w:rsidRPr="00AD3EC2">
        <w:trPr>
          <w:trHeight w:val="340"/>
          <w:jc w:val="center"/>
        </w:trPr>
        <w:tc>
          <w:tcPr>
            <w:tcW w:w="287" w:type="pct"/>
            <w:vMerge/>
          </w:tcPr>
          <w:p w:rsidR="000A10E5" w:rsidRPr="00AD3EC2" w:rsidRDefault="000A10E5">
            <w:pPr>
              <w:spacing w:before="90" w:after="90"/>
              <w:jc w:val="center"/>
              <w:rPr>
                <w:rFonts w:ascii="Times New Roman" w:eastAsia="標楷體" w:hAnsi="Times New Roman" w:cs="Times New Roman"/>
                <w:szCs w:val="24"/>
              </w:rPr>
            </w:pPr>
          </w:p>
        </w:tc>
        <w:tc>
          <w:tcPr>
            <w:tcW w:w="1159" w:type="pct"/>
            <w:gridSpan w:val="3"/>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統一編號</w:t>
            </w:r>
          </w:p>
        </w:tc>
        <w:tc>
          <w:tcPr>
            <w:tcW w:w="1450" w:type="pct"/>
            <w:gridSpan w:val="2"/>
          </w:tcPr>
          <w:p w:rsidR="000A10E5" w:rsidRPr="00AD3EC2" w:rsidRDefault="000A10E5">
            <w:pPr>
              <w:rPr>
                <w:rFonts w:ascii="Times New Roman" w:eastAsia="標楷體" w:hAnsi="Times New Roman" w:cs="Times New Roman"/>
                <w:szCs w:val="24"/>
              </w:rPr>
            </w:pPr>
          </w:p>
        </w:tc>
        <w:tc>
          <w:tcPr>
            <w:tcW w:w="799" w:type="pct"/>
            <w:gridSpan w:val="2"/>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稅籍編號</w:t>
            </w:r>
          </w:p>
        </w:tc>
        <w:tc>
          <w:tcPr>
            <w:tcW w:w="1304" w:type="pct"/>
          </w:tcPr>
          <w:p w:rsidR="000A10E5" w:rsidRPr="00AD3EC2" w:rsidRDefault="000A10E5">
            <w:pPr>
              <w:rPr>
                <w:rFonts w:ascii="Times New Roman" w:eastAsia="標楷體" w:hAnsi="Times New Roman" w:cs="Times New Roman"/>
                <w:szCs w:val="24"/>
                <w:highlight w:val="yellow"/>
              </w:rPr>
            </w:pPr>
          </w:p>
        </w:tc>
      </w:tr>
      <w:tr w:rsidR="00AD3EC2" w:rsidRPr="00AD3EC2">
        <w:trPr>
          <w:trHeight w:val="69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rPr>
            </w:pPr>
          </w:p>
        </w:tc>
        <w:tc>
          <w:tcPr>
            <w:tcW w:w="1159" w:type="pct"/>
            <w:gridSpan w:val="3"/>
            <w:vMerge w:val="restart"/>
            <w:vAlign w:val="center"/>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營業額減少達</w:t>
            </w:r>
            <w:r w:rsidRPr="00AD3EC2">
              <w:rPr>
                <w:rFonts w:ascii="Times New Roman" w:eastAsia="標楷體" w:hAnsi="Times New Roman" w:cs="Times New Roman"/>
                <w:szCs w:val="24"/>
              </w:rPr>
              <w:t>50%</w:t>
            </w:r>
            <w:r w:rsidR="00062343" w:rsidRPr="00AD3EC2">
              <w:rPr>
                <w:rFonts w:ascii="Times New Roman" w:eastAsia="標楷體" w:hAnsi="Times New Roman" w:cs="Times New Roman" w:hint="eastAsia"/>
                <w:szCs w:val="24"/>
              </w:rPr>
              <w:t>（或達</w:t>
            </w:r>
            <w:r w:rsidR="008B53DC" w:rsidRPr="00AD3EC2">
              <w:rPr>
                <w:rFonts w:ascii="Times New Roman" w:eastAsia="標楷體" w:hAnsi="Times New Roman" w:cs="Times New Roman" w:hint="eastAsia"/>
                <w:szCs w:val="24"/>
              </w:rPr>
              <w:t>本部</w:t>
            </w:r>
            <w:r w:rsidR="0006234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hint="eastAsia"/>
                <w:szCs w:val="24"/>
              </w:rPr>
              <w:t>之情形說明</w:t>
            </w:r>
          </w:p>
        </w:tc>
        <w:tc>
          <w:tcPr>
            <w:tcW w:w="3554" w:type="pct"/>
            <w:gridSpan w:val="5"/>
            <w:vAlign w:val="center"/>
          </w:tcPr>
          <w:p w:rsidR="00720BCA" w:rsidRPr="00AD3EC2" w:rsidRDefault="00720BCA" w:rsidP="000913C3">
            <w:pPr>
              <w:spacing w:line="280" w:lineRule="exact"/>
              <w:jc w:val="both"/>
              <w:rPr>
                <w:rFonts w:ascii="Times New Roman" w:eastAsia="標楷體"/>
                <w:szCs w:val="24"/>
              </w:rPr>
            </w:pPr>
            <w:r w:rsidRPr="00AD3EC2">
              <w:rPr>
                <w:rFonts w:ascii="Times New Roman" w:eastAsia="標楷體" w:hint="eastAsia"/>
                <w:szCs w:val="24"/>
              </w:rPr>
              <w:t>109</w:t>
            </w:r>
            <w:r w:rsidRPr="00AD3EC2">
              <w:rPr>
                <w:rFonts w:ascii="Times New Roman" w:eastAsia="標楷體" w:hint="eastAsia"/>
                <w:szCs w:val="24"/>
              </w:rPr>
              <w:t>年</w:t>
            </w:r>
            <w:r w:rsidRPr="00AD3EC2">
              <w:rPr>
                <w:rFonts w:ascii="Times New Roman" w:eastAsia="標楷體" w:hint="eastAsia"/>
                <w:szCs w:val="24"/>
              </w:rPr>
              <w:t>__</w:t>
            </w:r>
            <w:r w:rsidRPr="00AD3EC2">
              <w:rPr>
                <w:rFonts w:ascii="Times New Roman" w:eastAsia="標楷體" w:hint="eastAsia"/>
                <w:szCs w:val="24"/>
              </w:rPr>
              <w:t>月至</w:t>
            </w:r>
            <w:r w:rsidRPr="00AD3EC2">
              <w:rPr>
                <w:rFonts w:ascii="Times New Roman" w:eastAsia="標楷體" w:hint="eastAsia"/>
                <w:szCs w:val="24"/>
              </w:rPr>
              <w:t>__</w:t>
            </w:r>
            <w:r w:rsidRPr="00AD3EC2">
              <w:rPr>
                <w:rFonts w:ascii="Times New Roman" w:eastAsia="標楷體" w:hint="eastAsia"/>
                <w:szCs w:val="24"/>
              </w:rPr>
              <w:t>月營業額</w:t>
            </w:r>
            <w:r w:rsidRPr="00AD3EC2">
              <w:rPr>
                <w:rFonts w:ascii="Times New Roman" w:eastAsia="標楷體" w:hint="eastAsia"/>
                <w:szCs w:val="24"/>
              </w:rPr>
              <w:t>/</w:t>
            </w:r>
            <w:r w:rsidRPr="00AD3EC2">
              <w:rPr>
                <w:rFonts w:ascii="Times New Roman" w:eastAsia="標楷體" w:hint="eastAsia"/>
                <w:szCs w:val="24"/>
              </w:rPr>
              <w:t>月平均營業額：</w:t>
            </w:r>
            <w:r w:rsidRPr="00AD3EC2">
              <w:rPr>
                <w:rFonts w:ascii="Times New Roman" w:eastAsia="標楷體" w:hint="eastAsia"/>
                <w:szCs w:val="24"/>
              </w:rPr>
              <w:t>__</w:t>
            </w:r>
            <w:r w:rsidRPr="00AD3EC2">
              <w:rPr>
                <w:rFonts w:ascii="Times New Roman" w:eastAsia="標楷體" w:hint="eastAsia"/>
                <w:szCs w:val="24"/>
              </w:rPr>
              <w:t>元</w:t>
            </w:r>
          </w:p>
          <w:p w:rsidR="00720BCA" w:rsidRPr="00AD3EC2" w:rsidRDefault="00720BCA" w:rsidP="00DD23D1">
            <w:pPr>
              <w:spacing w:line="280" w:lineRule="exact"/>
              <w:jc w:val="both"/>
              <w:rPr>
                <w:rFonts w:ascii="Times New Roman" w:eastAsia="標楷體"/>
                <w:szCs w:val="24"/>
              </w:rPr>
            </w:pPr>
            <w:r w:rsidRPr="00AD3EC2">
              <w:rPr>
                <w:rFonts w:ascii="Times New Roman" w:eastAsia="標楷體" w:hint="eastAsia"/>
                <w:szCs w:val="24"/>
              </w:rPr>
              <w:t>比</w:t>
            </w:r>
            <w:r w:rsidRPr="00AD3EC2">
              <w:rPr>
                <w:rFonts w:ascii="Times New Roman" w:eastAsia="標楷體" w:hint="eastAsia"/>
                <w:szCs w:val="24"/>
              </w:rPr>
              <w:t>__</w:t>
            </w:r>
            <w:r w:rsidRPr="00AD3EC2">
              <w:rPr>
                <w:rFonts w:ascii="Times New Roman" w:eastAsia="標楷體" w:hint="eastAsia"/>
                <w:szCs w:val="24"/>
              </w:rPr>
              <w:t>年</w:t>
            </w:r>
            <w:r w:rsidRPr="00AD3EC2">
              <w:rPr>
                <w:rFonts w:ascii="Times New Roman" w:eastAsia="標楷體" w:hint="eastAsia"/>
                <w:szCs w:val="24"/>
              </w:rPr>
              <w:t>__</w:t>
            </w:r>
            <w:r w:rsidRPr="00AD3EC2">
              <w:rPr>
                <w:rFonts w:ascii="Times New Roman" w:eastAsia="標楷體" w:hint="eastAsia"/>
                <w:szCs w:val="24"/>
              </w:rPr>
              <w:t>月至</w:t>
            </w:r>
            <w:r w:rsidRPr="00AD3EC2">
              <w:rPr>
                <w:rFonts w:ascii="Times New Roman" w:eastAsia="標楷體" w:hint="eastAsia"/>
                <w:szCs w:val="24"/>
              </w:rPr>
              <w:t>__</w:t>
            </w:r>
            <w:r w:rsidRPr="00AD3EC2">
              <w:rPr>
                <w:rFonts w:ascii="Times New Roman" w:eastAsia="標楷體" w:hint="eastAsia"/>
                <w:szCs w:val="24"/>
              </w:rPr>
              <w:t>月營業額</w:t>
            </w:r>
            <w:r w:rsidRPr="00AD3EC2">
              <w:rPr>
                <w:rFonts w:ascii="Times New Roman" w:eastAsia="標楷體" w:hint="eastAsia"/>
                <w:szCs w:val="24"/>
              </w:rPr>
              <w:t>/</w:t>
            </w:r>
            <w:r w:rsidRPr="00AD3EC2">
              <w:rPr>
                <w:rFonts w:ascii="Times New Roman" w:eastAsia="標楷體" w:hint="eastAsia"/>
                <w:szCs w:val="24"/>
              </w:rPr>
              <w:t>月平均營業額：</w:t>
            </w:r>
            <w:r w:rsidRPr="00AD3EC2">
              <w:rPr>
                <w:rFonts w:ascii="Times New Roman" w:eastAsia="標楷體" w:hint="eastAsia"/>
                <w:szCs w:val="24"/>
              </w:rPr>
              <w:t>__</w:t>
            </w:r>
            <w:r w:rsidRPr="00AD3EC2">
              <w:rPr>
                <w:rFonts w:ascii="Times New Roman" w:eastAsia="標楷體" w:hint="eastAsia"/>
                <w:szCs w:val="24"/>
              </w:rPr>
              <w:t>元減少達</w:t>
            </w:r>
            <w:r w:rsidR="00DD23D1" w:rsidRPr="00AD3EC2">
              <w:rPr>
                <w:rFonts w:ascii="Times New Roman" w:eastAsia="標楷體" w:hint="eastAsia"/>
                <w:szCs w:val="24"/>
                <w:u w:val="single"/>
              </w:rPr>
              <w:t xml:space="preserve">  </w:t>
            </w:r>
            <w:r w:rsidRPr="00AD3EC2">
              <w:rPr>
                <w:rFonts w:ascii="Times New Roman" w:eastAsia="標楷體" w:hint="eastAsia"/>
                <w:szCs w:val="24"/>
              </w:rPr>
              <w:t>%</w:t>
            </w:r>
          </w:p>
        </w:tc>
      </w:tr>
      <w:tr w:rsidR="00AD3EC2" w:rsidRPr="00AD3EC2">
        <w:trPr>
          <w:trHeight w:val="18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rPr>
            </w:pPr>
          </w:p>
        </w:tc>
        <w:tc>
          <w:tcPr>
            <w:tcW w:w="1159" w:type="pct"/>
            <w:gridSpan w:val="3"/>
            <w:vMerge/>
            <w:vAlign w:val="center"/>
          </w:tcPr>
          <w:p w:rsidR="00720BCA" w:rsidRPr="00AD3EC2" w:rsidRDefault="00720BCA" w:rsidP="00720BCA">
            <w:pPr>
              <w:jc w:val="center"/>
              <w:rPr>
                <w:rFonts w:ascii="Times New Roman" w:eastAsia="標楷體" w:hAnsi="Times New Roman" w:cs="Times New Roman"/>
                <w:szCs w:val="24"/>
              </w:rPr>
            </w:pPr>
          </w:p>
        </w:tc>
        <w:tc>
          <w:tcPr>
            <w:tcW w:w="3554" w:type="pct"/>
            <w:gridSpan w:val="5"/>
          </w:tcPr>
          <w:p w:rsidR="00720BCA" w:rsidRPr="00AD3EC2" w:rsidRDefault="00720BCA" w:rsidP="000913C3">
            <w:pPr>
              <w:spacing w:line="280" w:lineRule="exact"/>
              <w:rPr>
                <w:rFonts w:ascii="Times New Roman" w:eastAsia="標楷體" w:hAnsi="Times New Roman" w:cs="Times New Roman"/>
                <w:b/>
                <w:bCs/>
                <w:szCs w:val="24"/>
                <w:shd w:val="pct15" w:color="auto" w:fill="FFFFFF"/>
              </w:rPr>
            </w:pPr>
            <w:r w:rsidRPr="00AD3EC2">
              <w:rPr>
                <w:rFonts w:ascii="Times New Roman" w:eastAsia="標楷體" w:hAnsi="Times New Roman" w:cs="Times New Roman" w:hint="eastAsia"/>
                <w:b/>
                <w:bCs/>
                <w:szCs w:val="24"/>
                <w:shd w:val="pct15" w:color="auto" w:fill="FFFFFF"/>
              </w:rPr>
              <w:t>以下</w:t>
            </w:r>
            <w:r w:rsidRPr="00AD3EC2">
              <w:rPr>
                <w:rFonts w:ascii="標楷體" w:eastAsia="標楷體" w:hAnsi="標楷體" w:cs="Times New Roman" w:hint="eastAsia"/>
                <w:b/>
                <w:bCs/>
                <w:szCs w:val="24"/>
                <w:shd w:val="pct15" w:color="auto" w:fill="FFFFFF"/>
              </w:rPr>
              <w:t>擇</w:t>
            </w:r>
            <w:r w:rsidRPr="00AD3EC2">
              <w:rPr>
                <w:rFonts w:ascii="Times New Roman" w:eastAsia="標楷體" w:hAnsi="Times New Roman" w:cs="Times New Roman" w:hint="eastAsia"/>
                <w:b/>
                <w:bCs/>
                <w:szCs w:val="24"/>
                <w:shd w:val="pct15" w:color="auto" w:fill="FFFFFF"/>
              </w:rPr>
              <w:t>一勾選</w:t>
            </w:r>
          </w:p>
          <w:p w:rsidR="00720BCA" w:rsidRPr="00AD3EC2" w:rsidRDefault="00720BCA" w:rsidP="000913C3">
            <w:pPr>
              <w:spacing w:line="280" w:lineRule="exact"/>
              <w:rPr>
                <w:rFonts w:ascii="Times New Roman" w:eastAsia="標楷體" w:hAnsi="Times New Roman" w:cs="Times New Roman"/>
                <w:b/>
                <w:bCs/>
                <w:szCs w:val="24"/>
                <w:u w:val="single"/>
              </w:rPr>
            </w:pPr>
            <w:r w:rsidRPr="00AD3EC2">
              <w:rPr>
                <w:rFonts w:ascii="Times New Roman" w:eastAsia="標楷體" w:hAnsi="Times New Roman" w:cs="Times New Roman"/>
                <w:b/>
                <w:bCs/>
                <w:szCs w:val="24"/>
                <w:u w:val="single"/>
              </w:rPr>
              <w:t>於</w:t>
            </w:r>
            <w:r w:rsidRPr="00AD3EC2">
              <w:rPr>
                <w:rFonts w:ascii="Times New Roman" w:eastAsia="標楷體" w:hAnsi="Times New Roman" w:cs="Times New Roman"/>
                <w:b/>
                <w:bCs/>
                <w:szCs w:val="24"/>
                <w:u w:val="single"/>
              </w:rPr>
              <w:t>109</w:t>
            </w:r>
            <w:r w:rsidRPr="00AD3EC2">
              <w:rPr>
                <w:rFonts w:ascii="Times New Roman" w:eastAsia="標楷體" w:hAnsi="Times New Roman" w:cs="Times New Roman"/>
                <w:b/>
                <w:bCs/>
                <w:szCs w:val="24"/>
                <w:u w:val="single"/>
              </w:rPr>
              <w:t>年</w:t>
            </w:r>
            <w:r w:rsidRPr="00AD3EC2">
              <w:rPr>
                <w:rFonts w:ascii="Times New Roman" w:eastAsia="標楷體" w:hAnsi="Times New Roman" w:cs="Times New Roman"/>
                <w:b/>
                <w:bCs/>
                <w:szCs w:val="24"/>
                <w:u w:val="single"/>
              </w:rPr>
              <w:t>1</w:t>
            </w:r>
            <w:r w:rsidRPr="00AD3EC2">
              <w:rPr>
                <w:rFonts w:ascii="Times New Roman" w:eastAsia="標楷體" w:hAnsi="Times New Roman" w:cs="Times New Roman"/>
                <w:b/>
                <w:bCs/>
                <w:szCs w:val="24"/>
                <w:u w:val="single"/>
              </w:rPr>
              <w:t>月至</w:t>
            </w:r>
            <w:r w:rsidRPr="00AD3EC2">
              <w:rPr>
                <w:rFonts w:ascii="Times New Roman" w:eastAsia="標楷體" w:hAnsi="Times New Roman" w:cs="Times New Roman"/>
                <w:b/>
                <w:bCs/>
                <w:szCs w:val="24"/>
                <w:u w:val="single"/>
              </w:rPr>
              <w:t>6</w:t>
            </w:r>
            <w:r w:rsidRPr="00AD3EC2">
              <w:rPr>
                <w:rFonts w:ascii="Times New Roman" w:eastAsia="標楷體" w:hAnsi="Times New Roman" w:cs="Times New Roman"/>
                <w:b/>
                <w:bCs/>
                <w:szCs w:val="24"/>
                <w:u w:val="single"/>
              </w:rPr>
              <w:t>月期間營業人銷售額與稅額申報書</w:t>
            </w:r>
            <w:r w:rsidRPr="00AD3EC2">
              <w:rPr>
                <w:rFonts w:ascii="Times New Roman" w:eastAsia="標楷體" w:hAnsi="Times New Roman" w:cs="Times New Roman"/>
                <w:b/>
                <w:bCs/>
                <w:szCs w:val="24"/>
                <w:u w:val="single"/>
              </w:rPr>
              <w:t>(401</w:t>
            </w:r>
            <w:r w:rsidRPr="00AD3EC2">
              <w:rPr>
                <w:rFonts w:ascii="Times New Roman" w:eastAsia="標楷體" w:hAnsi="Times New Roman" w:cs="Times New Roman"/>
                <w:b/>
                <w:bCs/>
                <w:szCs w:val="24"/>
                <w:u w:val="single"/>
              </w:rPr>
              <w:t>、</w:t>
            </w:r>
            <w:r w:rsidRPr="00AD3EC2">
              <w:rPr>
                <w:rFonts w:ascii="Times New Roman" w:eastAsia="標楷體" w:hAnsi="Times New Roman" w:cs="Times New Roman"/>
                <w:b/>
                <w:bCs/>
                <w:szCs w:val="24"/>
                <w:u w:val="single"/>
              </w:rPr>
              <w:t>403)</w:t>
            </w:r>
            <w:r w:rsidRPr="00AD3EC2">
              <w:rPr>
                <w:rFonts w:ascii="Times New Roman" w:eastAsia="標楷體" w:hAnsi="Times New Roman" w:cs="Times New Roman"/>
                <w:b/>
                <w:bCs/>
                <w:szCs w:val="24"/>
                <w:u w:val="single"/>
              </w:rPr>
              <w:t>任一期之合計營業額</w:t>
            </w:r>
            <w:r w:rsidRPr="00AD3EC2">
              <w:rPr>
                <w:rFonts w:ascii="Times New Roman" w:eastAsia="標楷體" w:hAnsi="Times New Roman" w:cs="Times New Roman" w:hint="eastAsia"/>
                <w:b/>
                <w:bCs/>
                <w:szCs w:val="24"/>
                <w:u w:val="single"/>
              </w:rPr>
              <w:t>(</w:t>
            </w:r>
            <w:r w:rsidRPr="00AD3EC2">
              <w:rPr>
                <w:rFonts w:ascii="Times New Roman" w:eastAsia="標楷體" w:hAnsi="Times New Roman" w:cs="Times New Roman" w:hint="eastAsia"/>
                <w:b/>
                <w:bCs/>
                <w:szCs w:val="24"/>
                <w:u w:val="single"/>
              </w:rPr>
              <w:t>可免附統一發票清單</w:t>
            </w:r>
            <w:r w:rsidRPr="00AD3EC2">
              <w:rPr>
                <w:rFonts w:ascii="Times New Roman" w:eastAsia="標楷體" w:hAnsi="Times New Roman" w:cs="Times New Roman" w:hint="eastAsia"/>
                <w:b/>
                <w:bCs/>
                <w:szCs w:val="24"/>
                <w:u w:val="single"/>
              </w:rPr>
              <w:t>)</w:t>
            </w:r>
          </w:p>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109</w:t>
            </w:r>
            <w:r w:rsidRPr="00AD3EC2">
              <w:rPr>
                <w:rFonts w:ascii="Times New Roman" w:eastAsia="標楷體" w:hAnsi="Times New Roman" w:cs="Times New Roman"/>
                <w:szCs w:val="24"/>
              </w:rPr>
              <w:t>年任</w:t>
            </w:r>
            <w:r w:rsidRPr="00AD3EC2">
              <w:rPr>
                <w:rFonts w:ascii="Times New Roman" w:eastAsia="標楷體" w:hAnsi="Times New Roman" w:cs="Times New Roman"/>
                <w:szCs w:val="24"/>
              </w:rPr>
              <w:t>1</w:t>
            </w:r>
            <w:r w:rsidRPr="00AD3EC2">
              <w:rPr>
                <w:rFonts w:ascii="Times New Roman" w:eastAsia="標楷體" w:hAnsi="Times New Roman" w:cs="Times New Roman"/>
                <w:szCs w:val="24"/>
              </w:rPr>
              <w:t>期之</w:t>
            </w:r>
            <w:r w:rsidRPr="00AD3EC2">
              <w:rPr>
                <w:rFonts w:ascii="Times New Roman" w:eastAsia="標楷體" w:hAnsi="Times New Roman" w:cs="Times New Roman" w:hint="eastAsia"/>
                <w:szCs w:val="24"/>
              </w:rPr>
              <w:t>合計</w:t>
            </w:r>
            <w:r w:rsidRPr="00AD3EC2">
              <w:rPr>
                <w:rFonts w:ascii="Times New Roman" w:eastAsia="標楷體" w:hAnsi="Times New Roman" w:cs="Times New Roman"/>
                <w:szCs w:val="24"/>
              </w:rPr>
              <w:t>營業額減少達</w:t>
            </w:r>
            <w:r w:rsidRPr="00AD3EC2">
              <w:rPr>
                <w:rFonts w:ascii="Times New Roman" w:eastAsia="標楷體" w:hAnsi="Times New Roman" w:cs="Times New Roman"/>
                <w:szCs w:val="24"/>
              </w:rPr>
              <w:t>50%</w:t>
            </w:r>
            <w:r w:rsidR="00EE008B"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EE008B"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5510AF" w:rsidRPr="00AD3EC2" w:rsidRDefault="00720BCA" w:rsidP="005510AF">
            <w:pPr>
              <w:spacing w:afterLines="50" w:after="120" w:line="280" w:lineRule="exact"/>
              <w:ind w:left="204" w:hanging="204"/>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108</w:t>
            </w:r>
            <w:r w:rsidRPr="00AD3EC2">
              <w:rPr>
                <w:rFonts w:ascii="Times New Roman" w:eastAsia="標楷體" w:hAnsi="Times New Roman" w:cs="Times New Roman"/>
                <w:szCs w:val="24"/>
              </w:rPr>
              <w:t>年下半年任</w:t>
            </w:r>
            <w:r w:rsidRPr="00AD3EC2">
              <w:rPr>
                <w:rFonts w:ascii="Times New Roman" w:eastAsia="標楷體" w:hAnsi="Times New Roman" w:cs="Times New Roman"/>
                <w:szCs w:val="24"/>
              </w:rPr>
              <w:t>1</w:t>
            </w:r>
            <w:r w:rsidRPr="00AD3EC2">
              <w:rPr>
                <w:rFonts w:ascii="Times New Roman" w:eastAsia="標楷體" w:hAnsi="Times New Roman" w:cs="Times New Roman"/>
                <w:szCs w:val="24"/>
              </w:rPr>
              <w:t>期</w:t>
            </w:r>
            <w:r w:rsidRPr="00AD3EC2">
              <w:rPr>
                <w:rFonts w:ascii="Times New Roman" w:eastAsia="標楷體" w:hAnsi="Times New Roman" w:cs="Times New Roman" w:hint="eastAsia"/>
                <w:szCs w:val="24"/>
              </w:rPr>
              <w:t>之合計</w:t>
            </w:r>
            <w:r w:rsidRPr="00AD3EC2">
              <w:rPr>
                <w:rFonts w:ascii="Times New Roman" w:eastAsia="標楷體" w:hAnsi="Times New Roman" w:cs="Times New Roman"/>
                <w:szCs w:val="24"/>
              </w:rPr>
              <w:t>營業額減少達</w:t>
            </w:r>
            <w:r w:rsidRPr="00AD3EC2">
              <w:rPr>
                <w:rFonts w:ascii="Times New Roman" w:eastAsia="標楷體" w:hAnsi="Times New Roman" w:cs="Times New Roman"/>
                <w:szCs w:val="24"/>
              </w:rPr>
              <w:t>50%</w:t>
            </w:r>
            <w:r w:rsidR="00EE008B"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EE008B"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5510AF" w:rsidRPr="00AD3EC2" w:rsidRDefault="005510AF" w:rsidP="005510AF">
            <w:pPr>
              <w:spacing w:afterLines="50" w:after="120" w:line="280" w:lineRule="exact"/>
              <w:ind w:left="204" w:hanging="204"/>
              <w:rPr>
                <w:rFonts w:ascii="Times New Roman" w:eastAsia="標楷體" w:hAnsi="Times New Roman" w:cs="Times New Roman"/>
                <w:szCs w:val="24"/>
              </w:rPr>
            </w:pPr>
            <w:r w:rsidRPr="00AD3EC2">
              <w:rPr>
                <w:rFonts w:ascii="Times New Roman" w:eastAsia="標楷體" w:hAnsi="Times New Roman" w:cs="Times New Roman" w:hint="eastAsia"/>
                <w:szCs w:val="24"/>
              </w:rPr>
              <w:t>□較</w:t>
            </w:r>
            <w:r w:rsidRPr="00AD3EC2">
              <w:rPr>
                <w:rFonts w:ascii="Times New Roman" w:eastAsia="標楷體" w:hAnsi="Times New Roman" w:cs="Times New Roman" w:hint="eastAsia"/>
                <w:szCs w:val="24"/>
              </w:rPr>
              <w:t>108</w:t>
            </w:r>
            <w:r w:rsidRPr="00AD3EC2">
              <w:rPr>
                <w:rFonts w:ascii="Times New Roman" w:eastAsia="標楷體" w:hAnsi="Times New Roman" w:cs="Times New Roman" w:hint="eastAsia"/>
                <w:szCs w:val="24"/>
              </w:rPr>
              <w:t>年同期</w:t>
            </w:r>
            <w:r w:rsidR="00930D72" w:rsidRPr="00AD3EC2">
              <w:rPr>
                <w:rFonts w:ascii="Times New Roman" w:eastAsia="標楷體" w:hAnsi="Times New Roman" w:cs="Times New Roman" w:hint="eastAsia"/>
                <w:szCs w:val="24"/>
              </w:rPr>
              <w:t>之合計</w:t>
            </w:r>
            <w:r w:rsidRPr="00AD3EC2">
              <w:rPr>
                <w:rFonts w:ascii="Times New Roman" w:eastAsia="標楷體" w:hAnsi="Times New Roman" w:cs="Times New Roman" w:hint="eastAsia"/>
                <w:szCs w:val="24"/>
              </w:rPr>
              <w:t>營業額減少達</w:t>
            </w:r>
            <w:r w:rsidRPr="00AD3EC2">
              <w:rPr>
                <w:rFonts w:ascii="Times New Roman" w:eastAsia="標楷體" w:hAnsi="Times New Roman" w:cs="Times New Roman" w:hint="eastAsia"/>
                <w:szCs w:val="24"/>
              </w:rPr>
              <w:t>50%</w:t>
            </w:r>
            <w:r w:rsidRPr="00AD3EC2">
              <w:rPr>
                <w:rFonts w:ascii="Times New Roman" w:eastAsia="標楷體" w:hAnsi="Times New Roman" w:cs="Times New Roman" w:hint="eastAsia"/>
                <w:szCs w:val="24"/>
              </w:rPr>
              <w:t>（或達本部公告特定產業營業額減少比例）。</w:t>
            </w:r>
          </w:p>
          <w:p w:rsidR="005510AF" w:rsidRPr="00AD3EC2" w:rsidRDefault="005510AF" w:rsidP="005510AF">
            <w:pPr>
              <w:spacing w:afterLines="50" w:after="120" w:line="280" w:lineRule="exact"/>
              <w:ind w:left="204" w:hanging="204"/>
              <w:rPr>
                <w:rFonts w:ascii="Times New Roman" w:eastAsia="標楷體" w:hAnsi="Times New Roman" w:cs="Times New Roman"/>
                <w:szCs w:val="24"/>
              </w:rPr>
            </w:pPr>
            <w:r w:rsidRPr="00AD3EC2">
              <w:rPr>
                <w:rFonts w:ascii="Times New Roman" w:eastAsia="標楷體" w:hAnsi="Times New Roman" w:cs="Times New Roman" w:hint="eastAsia"/>
                <w:szCs w:val="24"/>
              </w:rPr>
              <w:t>□較</w:t>
            </w:r>
            <w:r w:rsidRPr="00AD3EC2">
              <w:rPr>
                <w:rFonts w:ascii="Times New Roman" w:eastAsia="標楷體" w:hAnsi="Times New Roman" w:cs="Times New Roman" w:hint="eastAsia"/>
                <w:szCs w:val="24"/>
              </w:rPr>
              <w:t>107</w:t>
            </w:r>
            <w:r w:rsidRPr="00AD3EC2">
              <w:rPr>
                <w:rFonts w:ascii="Times New Roman" w:eastAsia="標楷體" w:hAnsi="Times New Roman" w:cs="Times New Roman" w:hint="eastAsia"/>
                <w:szCs w:val="24"/>
              </w:rPr>
              <w:t>年同期</w:t>
            </w:r>
            <w:r w:rsidR="00930D72" w:rsidRPr="00AD3EC2">
              <w:rPr>
                <w:rFonts w:ascii="Times New Roman" w:eastAsia="標楷體" w:hAnsi="Times New Roman" w:cs="Times New Roman" w:hint="eastAsia"/>
                <w:szCs w:val="24"/>
              </w:rPr>
              <w:t>之合計</w:t>
            </w:r>
            <w:r w:rsidRPr="00AD3EC2">
              <w:rPr>
                <w:rFonts w:ascii="Times New Roman" w:eastAsia="標楷體" w:hAnsi="Times New Roman" w:cs="Times New Roman" w:hint="eastAsia"/>
                <w:szCs w:val="24"/>
              </w:rPr>
              <w:t>營業額減少達</w:t>
            </w:r>
            <w:r w:rsidRPr="00AD3EC2">
              <w:rPr>
                <w:rFonts w:ascii="Times New Roman" w:eastAsia="標楷體" w:hAnsi="Times New Roman" w:cs="Times New Roman" w:hint="eastAsia"/>
                <w:szCs w:val="24"/>
              </w:rPr>
              <w:t>50%</w:t>
            </w:r>
            <w:r w:rsidRPr="00AD3EC2">
              <w:rPr>
                <w:rFonts w:ascii="Times New Roman" w:eastAsia="標楷體" w:hAnsi="Times New Roman" w:cs="Times New Roman" w:hint="eastAsia"/>
                <w:szCs w:val="24"/>
              </w:rPr>
              <w:t>（或達本部公告特定產業營業額減少比例）。</w:t>
            </w:r>
          </w:p>
          <w:p w:rsidR="000913C3" w:rsidRPr="00AD3EC2" w:rsidRDefault="00720BCA" w:rsidP="000913C3">
            <w:pPr>
              <w:spacing w:line="280" w:lineRule="exact"/>
              <w:rPr>
                <w:rFonts w:ascii="Times New Roman" w:eastAsia="標楷體" w:hAnsi="Times New Roman" w:cs="Times New Roman"/>
                <w:b/>
                <w:bCs/>
                <w:szCs w:val="24"/>
                <w:u w:val="single"/>
              </w:rPr>
            </w:pPr>
            <w:r w:rsidRPr="00AD3EC2">
              <w:rPr>
                <w:rFonts w:ascii="Times New Roman" w:eastAsia="標楷體" w:hAnsi="Times New Roman" w:cs="Times New Roman"/>
                <w:b/>
                <w:bCs/>
                <w:szCs w:val="24"/>
                <w:u w:val="single"/>
              </w:rPr>
              <w:t>於</w:t>
            </w:r>
            <w:r w:rsidRPr="00AD3EC2">
              <w:rPr>
                <w:rFonts w:ascii="Times New Roman" w:eastAsia="標楷體" w:hAnsi="Times New Roman" w:cs="Times New Roman"/>
                <w:b/>
                <w:bCs/>
                <w:szCs w:val="24"/>
                <w:u w:val="single"/>
              </w:rPr>
              <w:t>109</w:t>
            </w:r>
            <w:r w:rsidRPr="00AD3EC2">
              <w:rPr>
                <w:rFonts w:ascii="Times New Roman" w:eastAsia="標楷體" w:hAnsi="Times New Roman" w:cs="Times New Roman"/>
                <w:b/>
                <w:bCs/>
                <w:szCs w:val="24"/>
                <w:u w:val="single"/>
              </w:rPr>
              <w:t>年</w:t>
            </w:r>
            <w:r w:rsidRPr="00AD3EC2">
              <w:rPr>
                <w:rFonts w:ascii="Times New Roman" w:eastAsia="標楷體" w:hAnsi="Times New Roman" w:cs="Times New Roman"/>
                <w:b/>
                <w:bCs/>
                <w:szCs w:val="24"/>
                <w:u w:val="single"/>
              </w:rPr>
              <w:t>1</w:t>
            </w:r>
            <w:r w:rsidRPr="00AD3EC2">
              <w:rPr>
                <w:rFonts w:ascii="Times New Roman" w:eastAsia="標楷體" w:hAnsi="Times New Roman" w:cs="Times New Roman"/>
                <w:b/>
                <w:bCs/>
                <w:szCs w:val="24"/>
                <w:u w:val="single"/>
              </w:rPr>
              <w:t>月至</w:t>
            </w:r>
            <w:r w:rsidRPr="00AD3EC2">
              <w:rPr>
                <w:rFonts w:ascii="Times New Roman" w:eastAsia="標楷體" w:hAnsi="Times New Roman" w:cs="Times New Roman"/>
                <w:b/>
                <w:bCs/>
                <w:szCs w:val="24"/>
                <w:u w:val="single"/>
              </w:rPr>
              <w:t>6</w:t>
            </w:r>
            <w:r w:rsidRPr="00AD3EC2">
              <w:rPr>
                <w:rFonts w:ascii="Times New Roman" w:eastAsia="標楷體" w:hAnsi="Times New Roman" w:cs="Times New Roman"/>
                <w:b/>
                <w:bCs/>
                <w:szCs w:val="24"/>
                <w:u w:val="single"/>
              </w:rPr>
              <w:t>月期間核定書</w:t>
            </w:r>
            <w:r w:rsidRPr="00AD3EC2">
              <w:rPr>
                <w:rFonts w:ascii="Times New Roman" w:eastAsia="標楷體" w:hAnsi="Times New Roman" w:cs="Times New Roman"/>
                <w:b/>
                <w:bCs/>
                <w:szCs w:val="24"/>
                <w:u w:val="single"/>
              </w:rPr>
              <w:t>(405)</w:t>
            </w:r>
            <w:r w:rsidRPr="00AD3EC2">
              <w:rPr>
                <w:rFonts w:ascii="Times New Roman" w:eastAsia="標楷體" w:hAnsi="Times New Roman" w:cs="Times New Roman"/>
                <w:b/>
                <w:bCs/>
                <w:szCs w:val="24"/>
                <w:u w:val="single"/>
              </w:rPr>
              <w:t>任一期之合計營業額</w:t>
            </w:r>
            <w:r w:rsidRPr="00AD3EC2">
              <w:rPr>
                <w:rFonts w:ascii="Times New Roman" w:eastAsia="標楷體" w:hAnsi="Times New Roman" w:cs="Times New Roman" w:hint="eastAsia"/>
                <w:b/>
                <w:bCs/>
                <w:szCs w:val="24"/>
                <w:u w:val="single"/>
              </w:rPr>
              <w:t>(</w:t>
            </w:r>
            <w:r w:rsidRPr="00AD3EC2">
              <w:rPr>
                <w:rFonts w:ascii="Times New Roman" w:eastAsia="標楷體" w:hAnsi="Times New Roman" w:cs="Times New Roman" w:hint="eastAsia"/>
                <w:b/>
                <w:bCs/>
                <w:szCs w:val="24"/>
                <w:u w:val="single"/>
              </w:rPr>
              <w:t>可免附</w:t>
            </w:r>
            <w:r w:rsidR="007C2AE8" w:rsidRPr="00AD3EC2">
              <w:rPr>
                <w:rFonts w:ascii="Times New Roman" w:eastAsia="標楷體" w:hAnsi="Times New Roman" w:cs="Times New Roman" w:hint="eastAsia"/>
                <w:b/>
                <w:bCs/>
                <w:szCs w:val="24"/>
                <w:u w:val="single"/>
              </w:rPr>
              <w:t>自結營收報表</w:t>
            </w:r>
            <w:r w:rsidRPr="00AD3EC2">
              <w:rPr>
                <w:rFonts w:ascii="Times New Roman" w:eastAsia="標楷體" w:hAnsi="Times New Roman" w:cs="Times New Roman" w:hint="eastAsia"/>
                <w:b/>
                <w:bCs/>
                <w:szCs w:val="24"/>
                <w:u w:val="single"/>
              </w:rPr>
              <w:t>)</w:t>
            </w:r>
          </w:p>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109</w:t>
            </w:r>
            <w:r w:rsidRPr="00AD3EC2">
              <w:rPr>
                <w:rFonts w:ascii="Times New Roman" w:eastAsia="標楷體" w:hAnsi="Times New Roman" w:cs="Times New Roman"/>
                <w:szCs w:val="24"/>
              </w:rPr>
              <w:t>年任</w:t>
            </w:r>
            <w:r w:rsidRPr="00AD3EC2">
              <w:rPr>
                <w:rFonts w:ascii="Times New Roman" w:eastAsia="標楷體" w:hAnsi="Times New Roman" w:cs="Times New Roman"/>
                <w:szCs w:val="24"/>
              </w:rPr>
              <w:t>1</w:t>
            </w:r>
            <w:r w:rsidRPr="00AD3EC2">
              <w:rPr>
                <w:rFonts w:ascii="Times New Roman" w:eastAsia="標楷體" w:hAnsi="Times New Roman" w:cs="Times New Roman"/>
                <w:szCs w:val="24"/>
              </w:rPr>
              <w:t>期之</w:t>
            </w:r>
            <w:r w:rsidRPr="00AD3EC2">
              <w:rPr>
                <w:rFonts w:ascii="Times New Roman" w:eastAsia="標楷體" w:hAnsi="Times New Roman" w:cs="Times New Roman" w:hint="eastAsia"/>
                <w:szCs w:val="24"/>
              </w:rPr>
              <w:t>合計</w:t>
            </w:r>
            <w:r w:rsidRPr="00AD3EC2">
              <w:rPr>
                <w:rFonts w:ascii="Times New Roman" w:eastAsia="標楷體" w:hAnsi="Times New Roman" w:cs="Times New Roman"/>
                <w:szCs w:val="24"/>
              </w:rPr>
              <w:t>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5510AF" w:rsidRPr="00AD3EC2" w:rsidRDefault="00720BCA" w:rsidP="005510AF">
            <w:pPr>
              <w:spacing w:afterLines="50" w:after="120" w:line="280" w:lineRule="exact"/>
              <w:ind w:left="204" w:hanging="204"/>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108</w:t>
            </w:r>
            <w:r w:rsidRPr="00AD3EC2">
              <w:rPr>
                <w:rFonts w:ascii="Times New Roman" w:eastAsia="標楷體" w:hAnsi="Times New Roman" w:cs="Times New Roman"/>
                <w:szCs w:val="24"/>
              </w:rPr>
              <w:t>年下半年任</w:t>
            </w:r>
            <w:r w:rsidRPr="00AD3EC2">
              <w:rPr>
                <w:rFonts w:ascii="Times New Roman" w:eastAsia="標楷體" w:hAnsi="Times New Roman" w:cs="Times New Roman"/>
                <w:szCs w:val="24"/>
              </w:rPr>
              <w:t>1</w:t>
            </w:r>
            <w:r w:rsidRPr="00AD3EC2">
              <w:rPr>
                <w:rFonts w:ascii="Times New Roman" w:eastAsia="標楷體" w:hAnsi="Times New Roman" w:cs="Times New Roman"/>
                <w:szCs w:val="24"/>
              </w:rPr>
              <w:t>期</w:t>
            </w:r>
            <w:r w:rsidRPr="00AD3EC2">
              <w:rPr>
                <w:rFonts w:ascii="Times New Roman" w:eastAsia="標楷體" w:hAnsi="Times New Roman" w:cs="Times New Roman" w:hint="eastAsia"/>
                <w:szCs w:val="24"/>
              </w:rPr>
              <w:t>之合計</w:t>
            </w:r>
            <w:r w:rsidRPr="00AD3EC2">
              <w:rPr>
                <w:rFonts w:ascii="Times New Roman" w:eastAsia="標楷體" w:hAnsi="Times New Roman" w:cs="Times New Roman"/>
                <w:szCs w:val="24"/>
              </w:rPr>
              <w:t>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000913C3" w:rsidRPr="00AD3EC2">
              <w:rPr>
                <w:rFonts w:ascii="Times New Roman" w:eastAsia="標楷體" w:hAnsi="Times New Roman" w:cs="Times New Roman"/>
                <w:szCs w:val="24"/>
              </w:rPr>
              <w:t>。</w:t>
            </w:r>
          </w:p>
          <w:p w:rsidR="005510AF" w:rsidRPr="00AD3EC2" w:rsidRDefault="005510AF" w:rsidP="005510AF">
            <w:pPr>
              <w:spacing w:afterLines="50" w:after="120" w:line="280" w:lineRule="exact"/>
              <w:ind w:left="204" w:hanging="204"/>
              <w:rPr>
                <w:rFonts w:ascii="Times New Roman" w:eastAsia="標楷體" w:hAnsi="Times New Roman" w:cs="Times New Roman"/>
                <w:szCs w:val="24"/>
              </w:rPr>
            </w:pPr>
            <w:r w:rsidRPr="00AD3EC2">
              <w:rPr>
                <w:rFonts w:ascii="Times New Roman" w:eastAsia="標楷體" w:hAnsi="Times New Roman" w:cs="Times New Roman" w:hint="eastAsia"/>
                <w:szCs w:val="24"/>
              </w:rPr>
              <w:t>□較</w:t>
            </w:r>
            <w:r w:rsidRPr="00AD3EC2">
              <w:rPr>
                <w:rFonts w:ascii="Times New Roman" w:eastAsia="標楷體" w:hAnsi="Times New Roman" w:cs="Times New Roman" w:hint="eastAsia"/>
                <w:szCs w:val="24"/>
              </w:rPr>
              <w:t>108</w:t>
            </w:r>
            <w:r w:rsidRPr="00AD3EC2">
              <w:rPr>
                <w:rFonts w:ascii="Times New Roman" w:eastAsia="標楷體" w:hAnsi="Times New Roman" w:cs="Times New Roman" w:hint="eastAsia"/>
                <w:szCs w:val="24"/>
              </w:rPr>
              <w:t>年同期</w:t>
            </w:r>
            <w:r w:rsidR="00930D72" w:rsidRPr="00AD3EC2">
              <w:rPr>
                <w:rFonts w:ascii="Times New Roman" w:eastAsia="標楷體" w:hAnsi="Times New Roman" w:cs="Times New Roman" w:hint="eastAsia"/>
                <w:szCs w:val="24"/>
              </w:rPr>
              <w:t>之合計</w:t>
            </w:r>
            <w:r w:rsidRPr="00AD3EC2">
              <w:rPr>
                <w:rFonts w:ascii="Times New Roman" w:eastAsia="標楷體" w:hAnsi="Times New Roman" w:cs="Times New Roman" w:hint="eastAsia"/>
                <w:szCs w:val="24"/>
              </w:rPr>
              <w:t>營業額減少達</w:t>
            </w:r>
            <w:r w:rsidRPr="00AD3EC2">
              <w:rPr>
                <w:rFonts w:ascii="Times New Roman" w:eastAsia="標楷體" w:hAnsi="Times New Roman" w:cs="Times New Roman" w:hint="eastAsia"/>
                <w:szCs w:val="24"/>
              </w:rPr>
              <w:t>50%</w:t>
            </w:r>
            <w:r w:rsidRPr="00AD3EC2">
              <w:rPr>
                <w:rFonts w:ascii="Times New Roman" w:eastAsia="標楷體" w:hAnsi="Times New Roman" w:cs="Times New Roman" w:hint="eastAsia"/>
                <w:szCs w:val="24"/>
              </w:rPr>
              <w:t>（或達本部公告特定產業營業額減少比例）。</w:t>
            </w:r>
          </w:p>
          <w:p w:rsidR="005510AF" w:rsidRPr="00AD3EC2" w:rsidRDefault="005510AF" w:rsidP="00EE008B">
            <w:pPr>
              <w:spacing w:afterLines="50" w:after="120" w:line="280" w:lineRule="exact"/>
              <w:ind w:left="204" w:hanging="204"/>
              <w:rPr>
                <w:rFonts w:ascii="Times New Roman" w:eastAsia="標楷體" w:hAnsi="Times New Roman" w:cs="Times New Roman"/>
                <w:b/>
                <w:bCs/>
                <w:sz w:val="12"/>
                <w:szCs w:val="12"/>
                <w:u w:val="single"/>
              </w:rPr>
            </w:pPr>
            <w:r w:rsidRPr="00AD3EC2">
              <w:rPr>
                <w:rFonts w:ascii="Times New Roman" w:eastAsia="標楷體" w:hAnsi="Times New Roman" w:cs="Times New Roman" w:hint="eastAsia"/>
                <w:szCs w:val="24"/>
              </w:rPr>
              <w:t>□較</w:t>
            </w:r>
            <w:r w:rsidRPr="00AD3EC2">
              <w:rPr>
                <w:rFonts w:ascii="Times New Roman" w:eastAsia="標楷體" w:hAnsi="Times New Roman" w:cs="Times New Roman" w:hint="eastAsia"/>
                <w:szCs w:val="24"/>
              </w:rPr>
              <w:t>107</w:t>
            </w:r>
            <w:r w:rsidRPr="00AD3EC2">
              <w:rPr>
                <w:rFonts w:ascii="Times New Roman" w:eastAsia="標楷體" w:hAnsi="Times New Roman" w:cs="Times New Roman" w:hint="eastAsia"/>
                <w:szCs w:val="24"/>
              </w:rPr>
              <w:t>年同期</w:t>
            </w:r>
            <w:r w:rsidR="00930D72" w:rsidRPr="00AD3EC2">
              <w:rPr>
                <w:rFonts w:ascii="Times New Roman" w:eastAsia="標楷體" w:hAnsi="Times New Roman" w:cs="Times New Roman" w:hint="eastAsia"/>
                <w:szCs w:val="24"/>
              </w:rPr>
              <w:t>之合計</w:t>
            </w:r>
            <w:r w:rsidRPr="00AD3EC2">
              <w:rPr>
                <w:rFonts w:ascii="Times New Roman" w:eastAsia="標楷體" w:hAnsi="Times New Roman" w:cs="Times New Roman" w:hint="eastAsia"/>
                <w:szCs w:val="24"/>
              </w:rPr>
              <w:t>營業額減少達</w:t>
            </w:r>
            <w:r w:rsidRPr="00AD3EC2">
              <w:rPr>
                <w:rFonts w:ascii="Times New Roman" w:eastAsia="標楷體" w:hAnsi="Times New Roman" w:cs="Times New Roman" w:hint="eastAsia"/>
                <w:szCs w:val="24"/>
              </w:rPr>
              <w:t>50%</w:t>
            </w:r>
            <w:r w:rsidRPr="00AD3EC2">
              <w:rPr>
                <w:rFonts w:ascii="Times New Roman" w:eastAsia="標楷體" w:hAnsi="Times New Roman" w:cs="Times New Roman" w:hint="eastAsia"/>
                <w:szCs w:val="24"/>
              </w:rPr>
              <w:t>（或達本部公告特定產業營業額減少比例）。</w:t>
            </w:r>
          </w:p>
          <w:p w:rsidR="00720BCA" w:rsidRPr="00AD3EC2" w:rsidRDefault="00720BCA" w:rsidP="000913C3">
            <w:pPr>
              <w:spacing w:line="280" w:lineRule="exact"/>
              <w:rPr>
                <w:rFonts w:ascii="Times New Roman" w:eastAsia="標楷體" w:hAnsi="Times New Roman" w:cs="Times New Roman"/>
                <w:b/>
                <w:bCs/>
                <w:szCs w:val="24"/>
                <w:u w:val="single"/>
              </w:rPr>
            </w:pPr>
            <w:r w:rsidRPr="00AD3EC2">
              <w:rPr>
                <w:rFonts w:ascii="Times New Roman" w:eastAsia="標楷體" w:hAnsi="Times New Roman" w:cs="Times New Roman"/>
                <w:b/>
                <w:bCs/>
                <w:szCs w:val="24"/>
                <w:u w:val="single"/>
              </w:rPr>
              <w:t>109</w:t>
            </w:r>
            <w:r w:rsidRPr="00AD3EC2">
              <w:rPr>
                <w:rFonts w:ascii="Times New Roman" w:eastAsia="標楷體" w:hAnsi="Times New Roman" w:cs="Times New Roman"/>
                <w:b/>
                <w:bCs/>
                <w:szCs w:val="24"/>
                <w:u w:val="single"/>
              </w:rPr>
              <w:t>年</w:t>
            </w:r>
            <w:r w:rsidRPr="00AD3EC2">
              <w:rPr>
                <w:rFonts w:ascii="Times New Roman" w:eastAsia="標楷體" w:hAnsi="Times New Roman" w:cs="Times New Roman"/>
                <w:b/>
                <w:bCs/>
                <w:szCs w:val="24"/>
                <w:u w:val="single"/>
              </w:rPr>
              <w:t>1</w:t>
            </w:r>
            <w:r w:rsidRPr="00AD3EC2">
              <w:rPr>
                <w:rFonts w:ascii="Times New Roman" w:eastAsia="標楷體" w:hAnsi="Times New Roman" w:cs="Times New Roman"/>
                <w:b/>
                <w:bCs/>
                <w:szCs w:val="24"/>
                <w:u w:val="single"/>
              </w:rPr>
              <w:t>月至</w:t>
            </w:r>
            <w:r w:rsidRPr="00AD3EC2">
              <w:rPr>
                <w:rFonts w:ascii="Times New Roman" w:eastAsia="標楷體" w:hAnsi="Times New Roman" w:cs="Times New Roman"/>
                <w:b/>
                <w:bCs/>
                <w:szCs w:val="24"/>
                <w:u w:val="single"/>
              </w:rPr>
              <w:t>6</w:t>
            </w:r>
            <w:r w:rsidRPr="00AD3EC2">
              <w:rPr>
                <w:rFonts w:ascii="Times New Roman" w:eastAsia="標楷體" w:hAnsi="Times New Roman" w:cs="Times New Roman"/>
                <w:b/>
                <w:bCs/>
                <w:szCs w:val="24"/>
                <w:u w:val="single"/>
              </w:rPr>
              <w:t>月期間任</w:t>
            </w:r>
            <w:r w:rsidRPr="00AD3EC2">
              <w:rPr>
                <w:rFonts w:ascii="Times New Roman" w:eastAsia="標楷體" w:hAnsi="Times New Roman" w:cs="Times New Roman"/>
                <w:b/>
                <w:bCs/>
                <w:szCs w:val="24"/>
                <w:u w:val="single"/>
              </w:rPr>
              <w:t>1</w:t>
            </w:r>
            <w:r w:rsidRPr="00AD3EC2">
              <w:rPr>
                <w:rFonts w:ascii="Times New Roman" w:eastAsia="標楷體" w:hAnsi="Times New Roman" w:cs="Times New Roman"/>
                <w:b/>
                <w:bCs/>
                <w:szCs w:val="24"/>
                <w:u w:val="single"/>
              </w:rPr>
              <w:t>個月營業額</w:t>
            </w:r>
          </w:p>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109</w:t>
            </w:r>
            <w:r w:rsidRPr="00AD3EC2">
              <w:rPr>
                <w:rFonts w:ascii="Times New Roman" w:eastAsia="標楷體" w:hAnsi="Times New Roman" w:cs="Times New Roman"/>
                <w:szCs w:val="24"/>
              </w:rPr>
              <w:t>年任</w:t>
            </w:r>
            <w:r w:rsidRPr="00AD3EC2">
              <w:rPr>
                <w:rFonts w:ascii="Times New Roman" w:eastAsia="標楷體" w:hAnsi="Times New Roman" w:cs="Times New Roman"/>
                <w:szCs w:val="24"/>
              </w:rPr>
              <w:t>1</w:t>
            </w:r>
            <w:r w:rsidRPr="00AD3EC2">
              <w:rPr>
                <w:rFonts w:ascii="Times New Roman" w:eastAsia="標楷體" w:hAnsi="Times New Roman" w:cs="Times New Roman"/>
                <w:szCs w:val="24"/>
              </w:rPr>
              <w:t>個月之營業額減少達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108</w:t>
            </w:r>
            <w:r w:rsidRPr="00AD3EC2">
              <w:rPr>
                <w:rFonts w:ascii="Times New Roman" w:eastAsia="標楷體" w:hAnsi="Times New Roman" w:cs="Times New Roman"/>
                <w:szCs w:val="24"/>
              </w:rPr>
              <w:t>年下半年之月平均營業額減少達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108</w:t>
            </w:r>
            <w:r w:rsidRPr="00AD3EC2">
              <w:rPr>
                <w:rFonts w:ascii="Times New Roman" w:eastAsia="標楷體" w:hAnsi="Times New Roman" w:cs="Times New Roman"/>
                <w:szCs w:val="24"/>
              </w:rPr>
              <w:t>年同期營業額減少達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0913C3" w:rsidRPr="00AD3EC2" w:rsidRDefault="00720BCA" w:rsidP="00EE008B">
            <w:pPr>
              <w:spacing w:afterLines="50" w:after="120" w:line="280" w:lineRule="exact"/>
              <w:ind w:left="204" w:hanging="204"/>
              <w:rPr>
                <w:rFonts w:ascii="Times New Roman" w:eastAsia="標楷體" w:hAnsi="Times New Roman" w:cs="Times New Roman"/>
                <w:b/>
                <w:bCs/>
                <w:sz w:val="12"/>
                <w:szCs w:val="12"/>
                <w:u w:val="single"/>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107</w:t>
            </w:r>
            <w:r w:rsidRPr="00AD3EC2">
              <w:rPr>
                <w:rFonts w:ascii="Times New Roman" w:eastAsia="標楷體" w:hAnsi="Times New Roman" w:cs="Times New Roman"/>
                <w:szCs w:val="24"/>
              </w:rPr>
              <w:t>年同期營業額減少達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720BCA" w:rsidRPr="00AD3EC2" w:rsidRDefault="00720BCA" w:rsidP="000913C3">
            <w:pPr>
              <w:spacing w:line="280" w:lineRule="exact"/>
              <w:rPr>
                <w:rFonts w:ascii="Times New Roman" w:eastAsia="標楷體" w:hAnsi="Times New Roman" w:cs="Times New Roman"/>
                <w:b/>
                <w:bCs/>
                <w:szCs w:val="24"/>
                <w:u w:val="single"/>
              </w:rPr>
            </w:pPr>
            <w:r w:rsidRPr="00AD3EC2">
              <w:rPr>
                <w:rFonts w:ascii="Times New Roman" w:eastAsia="標楷體" w:hAnsi="Times New Roman" w:cs="Times New Roman"/>
                <w:b/>
                <w:bCs/>
                <w:szCs w:val="24"/>
                <w:u w:val="single"/>
              </w:rPr>
              <w:t>109</w:t>
            </w:r>
            <w:r w:rsidRPr="00AD3EC2">
              <w:rPr>
                <w:rFonts w:ascii="Times New Roman" w:eastAsia="標楷體" w:hAnsi="Times New Roman" w:cs="Times New Roman"/>
                <w:b/>
                <w:bCs/>
                <w:szCs w:val="24"/>
                <w:u w:val="single"/>
              </w:rPr>
              <w:t>年</w:t>
            </w:r>
            <w:r w:rsidRPr="00AD3EC2">
              <w:rPr>
                <w:rFonts w:ascii="Times New Roman" w:eastAsia="標楷體" w:hAnsi="Times New Roman" w:cs="Times New Roman"/>
                <w:b/>
                <w:bCs/>
                <w:szCs w:val="24"/>
                <w:u w:val="single"/>
              </w:rPr>
              <w:t>1</w:t>
            </w:r>
            <w:r w:rsidRPr="00AD3EC2">
              <w:rPr>
                <w:rFonts w:ascii="Times New Roman" w:eastAsia="標楷體" w:hAnsi="Times New Roman" w:cs="Times New Roman"/>
                <w:b/>
                <w:bCs/>
                <w:szCs w:val="24"/>
                <w:u w:val="single"/>
              </w:rPr>
              <w:t>月至</w:t>
            </w:r>
            <w:r w:rsidRPr="00AD3EC2">
              <w:rPr>
                <w:rFonts w:ascii="Times New Roman" w:eastAsia="標楷體" w:hAnsi="Times New Roman" w:cs="Times New Roman"/>
                <w:b/>
                <w:bCs/>
                <w:szCs w:val="24"/>
                <w:u w:val="single"/>
              </w:rPr>
              <w:t>6</w:t>
            </w:r>
            <w:r w:rsidRPr="00AD3EC2">
              <w:rPr>
                <w:rFonts w:ascii="Times New Roman" w:eastAsia="標楷體" w:hAnsi="Times New Roman" w:cs="Times New Roman"/>
                <w:b/>
                <w:bCs/>
                <w:szCs w:val="24"/>
                <w:u w:val="single"/>
              </w:rPr>
              <w:t>月期間任連續</w:t>
            </w:r>
            <w:r w:rsidRPr="00AD3EC2">
              <w:rPr>
                <w:rFonts w:ascii="Times New Roman" w:eastAsia="標楷體" w:hAnsi="Times New Roman" w:cs="Times New Roman"/>
                <w:b/>
                <w:bCs/>
                <w:szCs w:val="24"/>
                <w:u w:val="single"/>
              </w:rPr>
              <w:t>2</w:t>
            </w:r>
            <w:r w:rsidRPr="00AD3EC2">
              <w:rPr>
                <w:rFonts w:ascii="Times New Roman" w:eastAsia="標楷體" w:hAnsi="Times New Roman" w:cs="Times New Roman"/>
                <w:b/>
                <w:bCs/>
                <w:szCs w:val="24"/>
                <w:u w:val="single"/>
              </w:rPr>
              <w:t>個月之月平均營業額</w:t>
            </w:r>
          </w:p>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109</w:t>
            </w:r>
            <w:r w:rsidRPr="00AD3EC2">
              <w:rPr>
                <w:rFonts w:ascii="Times New Roman" w:eastAsia="標楷體" w:hAnsi="Times New Roman" w:cs="Times New Roman"/>
                <w:szCs w:val="24"/>
              </w:rPr>
              <w:t>年任</w:t>
            </w:r>
            <w:r w:rsidRPr="00AD3EC2">
              <w:rPr>
                <w:rFonts w:ascii="Times New Roman" w:eastAsia="標楷體" w:hAnsi="Times New Roman" w:cs="Times New Roman"/>
                <w:szCs w:val="24"/>
              </w:rPr>
              <w:t>1</w:t>
            </w:r>
            <w:r w:rsidRPr="00AD3EC2">
              <w:rPr>
                <w:rFonts w:ascii="Times New Roman" w:eastAsia="標楷體" w:hAnsi="Times New Roman" w:cs="Times New Roman"/>
                <w:szCs w:val="24"/>
              </w:rPr>
              <w:t>個月之營業額減少達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lastRenderedPageBreak/>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108</w:t>
            </w:r>
            <w:r w:rsidRPr="00AD3EC2">
              <w:rPr>
                <w:rFonts w:ascii="Times New Roman" w:eastAsia="標楷體" w:hAnsi="Times New Roman" w:cs="Times New Roman"/>
                <w:szCs w:val="24"/>
              </w:rPr>
              <w:t>年下半年之月平均營業額減少達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108</w:t>
            </w:r>
            <w:r w:rsidRPr="00AD3EC2">
              <w:rPr>
                <w:rFonts w:ascii="Times New Roman" w:eastAsia="標楷體" w:hAnsi="Times New Roman" w:cs="Times New Roman"/>
                <w:szCs w:val="24"/>
              </w:rPr>
              <w:t>年同期</w:t>
            </w:r>
            <w:r w:rsidRPr="00AD3EC2">
              <w:rPr>
                <w:rFonts w:ascii="Times New Roman" w:eastAsia="標楷體" w:hAnsi="Times New Roman" w:cs="Times New Roman" w:hint="eastAsia"/>
                <w:szCs w:val="24"/>
              </w:rPr>
              <w:t>月平均</w:t>
            </w:r>
            <w:r w:rsidRPr="00AD3EC2">
              <w:rPr>
                <w:rFonts w:ascii="Times New Roman" w:eastAsia="標楷體" w:hAnsi="Times New Roman" w:cs="Times New Roman"/>
                <w:szCs w:val="24"/>
              </w:rPr>
              <w:t>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107</w:t>
            </w:r>
            <w:r w:rsidRPr="00AD3EC2">
              <w:rPr>
                <w:rFonts w:ascii="Times New Roman" w:eastAsia="標楷體" w:hAnsi="Times New Roman" w:cs="Times New Roman"/>
                <w:szCs w:val="24"/>
              </w:rPr>
              <w:t>年同期</w:t>
            </w:r>
            <w:r w:rsidRPr="00AD3EC2">
              <w:rPr>
                <w:rFonts w:ascii="Times New Roman" w:eastAsia="標楷體" w:hAnsi="Times New Roman" w:cs="Times New Roman" w:hint="eastAsia"/>
                <w:szCs w:val="24"/>
              </w:rPr>
              <w:t>月平均</w:t>
            </w:r>
            <w:r w:rsidRPr="00AD3EC2">
              <w:rPr>
                <w:rFonts w:ascii="Times New Roman" w:eastAsia="標楷體" w:hAnsi="Times New Roman" w:cs="Times New Roman"/>
                <w:szCs w:val="24"/>
              </w:rPr>
              <w:t>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tc>
      </w:tr>
      <w:tr w:rsidR="00AD3EC2" w:rsidRPr="00AD3EC2">
        <w:trPr>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rPr>
            </w:pPr>
          </w:p>
        </w:tc>
        <w:tc>
          <w:tcPr>
            <w:tcW w:w="1159" w:type="pct"/>
            <w:gridSpan w:val="3"/>
            <w:vAlign w:val="center"/>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營業額衰退</w:t>
            </w:r>
          </w:p>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證明文件</w:t>
            </w:r>
          </w:p>
        </w:tc>
        <w:tc>
          <w:tcPr>
            <w:tcW w:w="3554" w:type="pct"/>
            <w:gridSpan w:val="5"/>
          </w:tcPr>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□營業人銷售額與稅額申報書</w:t>
            </w:r>
            <w:r w:rsidRPr="00AD3EC2">
              <w:rPr>
                <w:rFonts w:ascii="Times New Roman" w:eastAsia="標楷體" w:hAnsi="Times New Roman" w:cs="Times New Roman" w:hint="eastAsia"/>
                <w:szCs w:val="24"/>
              </w:rPr>
              <w:t>(401</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403)</w:t>
            </w:r>
            <w:r w:rsidRPr="00AD3EC2">
              <w:rPr>
                <w:rFonts w:ascii="Times New Roman" w:eastAsia="標楷體" w:hAnsi="Times New Roman" w:cs="Times New Roman" w:hint="eastAsia"/>
                <w:szCs w:val="24"/>
              </w:rPr>
              <w:t>。</w:t>
            </w:r>
          </w:p>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□各單月統一發票明細表</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附件二</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w:t>
            </w:r>
          </w:p>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□經國稅局核定之調降查定銷售額證明文件</w:t>
            </w:r>
            <w:r w:rsidRPr="00AD3EC2">
              <w:rPr>
                <w:rFonts w:ascii="Times New Roman" w:eastAsia="標楷體" w:hAnsi="Times New Roman" w:cs="Times New Roman" w:hint="eastAsia"/>
                <w:szCs w:val="24"/>
              </w:rPr>
              <w:t>(4</w:t>
            </w:r>
            <w:r w:rsidRPr="00AD3EC2">
              <w:rPr>
                <w:rFonts w:ascii="Times New Roman" w:eastAsia="標楷體" w:hAnsi="Times New Roman" w:cs="Times New Roman"/>
                <w:szCs w:val="24"/>
              </w:rPr>
              <w:t>05</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w:t>
            </w:r>
          </w:p>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□各單月</w:t>
            </w:r>
            <w:proofErr w:type="gramStart"/>
            <w:r w:rsidRPr="00AD3EC2">
              <w:rPr>
                <w:rFonts w:ascii="Times New Roman" w:eastAsia="標楷體" w:hAnsi="Times New Roman" w:cs="Times New Roman" w:hint="eastAsia"/>
                <w:szCs w:val="24"/>
              </w:rPr>
              <w:t>自結營收</w:t>
            </w:r>
            <w:proofErr w:type="gramEnd"/>
            <w:r w:rsidRPr="00AD3EC2">
              <w:rPr>
                <w:rFonts w:ascii="Times New Roman" w:eastAsia="標楷體" w:hAnsi="Times New Roman" w:cs="Times New Roman" w:hint="eastAsia"/>
                <w:szCs w:val="24"/>
              </w:rPr>
              <w:t>報表</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附件三</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w:t>
            </w:r>
          </w:p>
          <w:p w:rsidR="00720BCA" w:rsidRPr="00AD3EC2" w:rsidRDefault="00720BCA" w:rsidP="000913C3">
            <w:pPr>
              <w:spacing w:line="28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□其他證明文件。</w:t>
            </w:r>
          </w:p>
        </w:tc>
      </w:tr>
      <w:tr w:rsidR="00AD3EC2" w:rsidRPr="00AD3EC2">
        <w:trPr>
          <w:trHeight w:val="34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rPr>
            </w:pPr>
          </w:p>
        </w:tc>
        <w:tc>
          <w:tcPr>
            <w:tcW w:w="506" w:type="pct"/>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負責人</w:t>
            </w:r>
          </w:p>
        </w:tc>
        <w:tc>
          <w:tcPr>
            <w:tcW w:w="654" w:type="pct"/>
            <w:gridSpan w:val="2"/>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姓名</w:t>
            </w:r>
          </w:p>
        </w:tc>
        <w:tc>
          <w:tcPr>
            <w:tcW w:w="1817" w:type="pct"/>
            <w:gridSpan w:val="3"/>
          </w:tcPr>
          <w:p w:rsidR="00720BCA" w:rsidRPr="00AD3EC2" w:rsidRDefault="00720BCA" w:rsidP="00720BCA">
            <w:pPr>
              <w:jc w:val="center"/>
              <w:rPr>
                <w:rFonts w:ascii="Times New Roman" w:eastAsia="標楷體" w:hAnsi="Times New Roman" w:cs="Times New Roman"/>
                <w:szCs w:val="24"/>
              </w:rPr>
            </w:pPr>
          </w:p>
        </w:tc>
        <w:tc>
          <w:tcPr>
            <w:tcW w:w="432" w:type="pct"/>
          </w:tcPr>
          <w:p w:rsidR="00720BCA" w:rsidRPr="00AD3EC2" w:rsidRDefault="00720BCA" w:rsidP="00720BCA">
            <w:pPr>
              <w:jc w:val="center"/>
              <w:rPr>
                <w:rFonts w:ascii="Times New Roman" w:eastAsia="標楷體" w:hAnsi="Times New Roman" w:cs="Times New Roman"/>
                <w:szCs w:val="24"/>
                <w:highlight w:val="yellow"/>
              </w:rPr>
            </w:pPr>
            <w:r w:rsidRPr="00AD3EC2">
              <w:rPr>
                <w:rFonts w:ascii="Times New Roman" w:eastAsia="標楷體" w:hAnsi="Times New Roman" w:cs="Times New Roman" w:hint="eastAsia"/>
                <w:szCs w:val="24"/>
              </w:rPr>
              <w:t>職稱</w:t>
            </w:r>
          </w:p>
        </w:tc>
        <w:tc>
          <w:tcPr>
            <w:tcW w:w="1304" w:type="pct"/>
          </w:tcPr>
          <w:p w:rsidR="00720BCA" w:rsidRPr="00AD3EC2" w:rsidRDefault="00720BCA" w:rsidP="00720BCA">
            <w:pPr>
              <w:jc w:val="center"/>
              <w:rPr>
                <w:rFonts w:ascii="Times New Roman" w:eastAsia="標楷體" w:hAnsi="Times New Roman" w:cs="Times New Roman"/>
                <w:szCs w:val="24"/>
              </w:rPr>
            </w:pPr>
          </w:p>
        </w:tc>
      </w:tr>
      <w:tr w:rsidR="00AD3EC2" w:rsidRPr="00AD3EC2">
        <w:trPr>
          <w:trHeight w:val="34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rPr>
            </w:pPr>
          </w:p>
        </w:tc>
        <w:tc>
          <w:tcPr>
            <w:tcW w:w="506" w:type="pct"/>
            <w:vMerge w:val="restart"/>
            <w:vAlign w:val="center"/>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聯絡人</w:t>
            </w:r>
          </w:p>
        </w:tc>
        <w:tc>
          <w:tcPr>
            <w:tcW w:w="654" w:type="pct"/>
            <w:gridSpan w:val="2"/>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姓名</w:t>
            </w:r>
          </w:p>
        </w:tc>
        <w:tc>
          <w:tcPr>
            <w:tcW w:w="1817" w:type="pct"/>
            <w:gridSpan w:val="3"/>
          </w:tcPr>
          <w:p w:rsidR="00720BCA" w:rsidRPr="00AD3EC2" w:rsidRDefault="00720BCA" w:rsidP="00720BCA">
            <w:pPr>
              <w:jc w:val="center"/>
              <w:rPr>
                <w:rFonts w:ascii="Times New Roman" w:eastAsia="標楷體" w:hAnsi="Times New Roman" w:cs="Times New Roman"/>
                <w:szCs w:val="24"/>
                <w:u w:val="double"/>
              </w:rPr>
            </w:pPr>
          </w:p>
        </w:tc>
        <w:tc>
          <w:tcPr>
            <w:tcW w:w="432" w:type="pct"/>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職稱</w:t>
            </w:r>
          </w:p>
        </w:tc>
        <w:tc>
          <w:tcPr>
            <w:tcW w:w="1304" w:type="pct"/>
          </w:tcPr>
          <w:p w:rsidR="00720BCA" w:rsidRPr="00AD3EC2" w:rsidRDefault="00720BCA" w:rsidP="00720BCA">
            <w:pPr>
              <w:jc w:val="center"/>
              <w:rPr>
                <w:rFonts w:ascii="Times New Roman" w:eastAsia="標楷體" w:hAnsi="Times New Roman" w:cs="Times New Roman"/>
                <w:szCs w:val="24"/>
                <w:u w:val="double"/>
              </w:rPr>
            </w:pPr>
          </w:p>
        </w:tc>
      </w:tr>
      <w:tr w:rsidR="00AD3EC2" w:rsidRPr="00AD3EC2">
        <w:trPr>
          <w:trHeight w:val="34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rPr>
            </w:pPr>
          </w:p>
        </w:tc>
        <w:tc>
          <w:tcPr>
            <w:tcW w:w="506" w:type="pct"/>
            <w:vMerge/>
            <w:vAlign w:val="center"/>
          </w:tcPr>
          <w:p w:rsidR="00720BCA" w:rsidRPr="00AD3EC2" w:rsidRDefault="00720BCA" w:rsidP="00720BCA">
            <w:pPr>
              <w:jc w:val="center"/>
              <w:rPr>
                <w:rFonts w:ascii="Times New Roman" w:eastAsia="標楷體" w:hAnsi="Times New Roman" w:cs="Times New Roman"/>
                <w:szCs w:val="24"/>
              </w:rPr>
            </w:pPr>
          </w:p>
        </w:tc>
        <w:tc>
          <w:tcPr>
            <w:tcW w:w="654" w:type="pct"/>
            <w:gridSpan w:val="2"/>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連絡電話</w:t>
            </w:r>
          </w:p>
        </w:tc>
        <w:tc>
          <w:tcPr>
            <w:tcW w:w="3554" w:type="pct"/>
            <w:gridSpan w:val="5"/>
            <w:vAlign w:val="center"/>
          </w:tcPr>
          <w:p w:rsidR="00720BCA" w:rsidRPr="00AD3EC2" w:rsidRDefault="00720BCA" w:rsidP="00720BCA">
            <w:pPr>
              <w:rPr>
                <w:rFonts w:ascii="Times New Roman" w:eastAsia="標楷體" w:hAnsi="Times New Roman" w:cs="Times New Roman"/>
                <w:szCs w:val="24"/>
                <w:u w:val="double"/>
              </w:rPr>
            </w:pPr>
            <w:r w:rsidRPr="00AD3EC2">
              <w:rPr>
                <w:rFonts w:ascii="Times New Roman" w:eastAsia="標楷體" w:hAnsi="Times New Roman" w:cs="Times New Roman"/>
              </w:rPr>
              <w:t xml:space="preserve">(    )                   </w:t>
            </w:r>
            <w:r w:rsidRPr="00AD3EC2">
              <w:rPr>
                <w:rFonts w:ascii="Times New Roman" w:eastAsia="標楷體" w:hAnsi="Times New Roman" w:cs="Times New Roman" w:hint="eastAsia"/>
                <w:lang w:eastAsia="zh-HK"/>
              </w:rPr>
              <w:t>分機</w:t>
            </w:r>
          </w:p>
        </w:tc>
      </w:tr>
      <w:tr w:rsidR="00AD3EC2" w:rsidRPr="00AD3EC2">
        <w:trPr>
          <w:trHeight w:val="34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u w:val="double"/>
              </w:rPr>
            </w:pPr>
          </w:p>
        </w:tc>
        <w:tc>
          <w:tcPr>
            <w:tcW w:w="506" w:type="pct"/>
            <w:vMerge/>
          </w:tcPr>
          <w:p w:rsidR="00720BCA" w:rsidRPr="00AD3EC2" w:rsidRDefault="00720BCA" w:rsidP="00720BCA">
            <w:pPr>
              <w:jc w:val="center"/>
              <w:rPr>
                <w:rFonts w:ascii="Times New Roman" w:eastAsia="標楷體" w:hAnsi="Times New Roman" w:cs="Times New Roman"/>
                <w:szCs w:val="24"/>
                <w:u w:val="double"/>
              </w:rPr>
            </w:pPr>
          </w:p>
        </w:tc>
        <w:tc>
          <w:tcPr>
            <w:tcW w:w="654" w:type="pct"/>
            <w:gridSpan w:val="2"/>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行動電話</w:t>
            </w:r>
          </w:p>
        </w:tc>
        <w:tc>
          <w:tcPr>
            <w:tcW w:w="3554" w:type="pct"/>
            <w:gridSpan w:val="5"/>
          </w:tcPr>
          <w:p w:rsidR="00720BCA" w:rsidRPr="00AD3EC2" w:rsidRDefault="00720BCA" w:rsidP="00720BCA">
            <w:pPr>
              <w:jc w:val="center"/>
              <w:rPr>
                <w:rFonts w:ascii="Times New Roman" w:eastAsia="標楷體" w:hAnsi="Times New Roman" w:cs="Times New Roman"/>
                <w:szCs w:val="24"/>
                <w:u w:val="double"/>
              </w:rPr>
            </w:pPr>
          </w:p>
        </w:tc>
      </w:tr>
      <w:tr w:rsidR="00AD3EC2" w:rsidRPr="00AD3EC2">
        <w:trPr>
          <w:trHeight w:val="34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u w:val="double"/>
              </w:rPr>
            </w:pPr>
          </w:p>
        </w:tc>
        <w:tc>
          <w:tcPr>
            <w:tcW w:w="506" w:type="pct"/>
            <w:vMerge/>
            <w:tcBorders>
              <w:bottom w:val="single" w:sz="4" w:space="0" w:color="auto"/>
            </w:tcBorders>
          </w:tcPr>
          <w:p w:rsidR="00720BCA" w:rsidRPr="00AD3EC2" w:rsidRDefault="00720BCA" w:rsidP="00720BCA">
            <w:pPr>
              <w:jc w:val="center"/>
              <w:rPr>
                <w:rFonts w:ascii="Times New Roman" w:eastAsia="標楷體" w:hAnsi="Times New Roman" w:cs="Times New Roman"/>
                <w:szCs w:val="24"/>
                <w:u w:val="double"/>
              </w:rPr>
            </w:pPr>
          </w:p>
        </w:tc>
        <w:tc>
          <w:tcPr>
            <w:tcW w:w="654" w:type="pct"/>
            <w:gridSpan w:val="2"/>
            <w:tcBorders>
              <w:bottom w:val="single" w:sz="4" w:space="0" w:color="auto"/>
            </w:tcBorders>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szCs w:val="24"/>
              </w:rPr>
              <w:t>E-mail</w:t>
            </w:r>
          </w:p>
        </w:tc>
        <w:tc>
          <w:tcPr>
            <w:tcW w:w="3554" w:type="pct"/>
            <w:gridSpan w:val="5"/>
            <w:tcBorders>
              <w:bottom w:val="single" w:sz="4" w:space="0" w:color="auto"/>
            </w:tcBorders>
          </w:tcPr>
          <w:p w:rsidR="00720BCA" w:rsidRPr="00AD3EC2" w:rsidRDefault="00720BCA" w:rsidP="00720BCA">
            <w:pPr>
              <w:jc w:val="center"/>
              <w:rPr>
                <w:rFonts w:ascii="Times New Roman" w:eastAsia="標楷體" w:hAnsi="Times New Roman" w:cs="Times New Roman"/>
                <w:szCs w:val="24"/>
                <w:u w:val="double"/>
              </w:rPr>
            </w:pPr>
          </w:p>
        </w:tc>
      </w:tr>
      <w:tr w:rsidR="00AD3EC2" w:rsidRPr="00AD3EC2">
        <w:trPr>
          <w:trHeight w:val="340"/>
          <w:jc w:val="center"/>
        </w:trPr>
        <w:tc>
          <w:tcPr>
            <w:tcW w:w="287" w:type="pct"/>
            <w:vMerge/>
            <w:tcBorders>
              <w:bottom w:val="single" w:sz="4" w:space="0" w:color="auto"/>
            </w:tcBorders>
          </w:tcPr>
          <w:p w:rsidR="00720BCA" w:rsidRPr="00AD3EC2" w:rsidRDefault="00720BCA" w:rsidP="00720BCA">
            <w:pPr>
              <w:spacing w:before="90" w:after="90"/>
              <w:jc w:val="center"/>
              <w:rPr>
                <w:rFonts w:ascii="Times New Roman" w:eastAsia="標楷體" w:hAnsi="Times New Roman" w:cs="Times New Roman"/>
                <w:szCs w:val="24"/>
                <w:u w:val="double"/>
              </w:rPr>
            </w:pPr>
          </w:p>
        </w:tc>
        <w:tc>
          <w:tcPr>
            <w:tcW w:w="1159" w:type="pct"/>
            <w:gridSpan w:val="3"/>
            <w:tcBorders>
              <w:bottom w:val="single" w:sz="4" w:space="0" w:color="auto"/>
            </w:tcBorders>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文件送達地址</w:t>
            </w:r>
          </w:p>
        </w:tc>
        <w:tc>
          <w:tcPr>
            <w:tcW w:w="3554" w:type="pct"/>
            <w:gridSpan w:val="5"/>
            <w:tcBorders>
              <w:bottom w:val="single" w:sz="4" w:space="0" w:color="auto"/>
            </w:tcBorders>
          </w:tcPr>
          <w:p w:rsidR="00720BCA" w:rsidRPr="00AD3EC2" w:rsidRDefault="00720BCA" w:rsidP="00720BCA">
            <w:pPr>
              <w:jc w:val="center"/>
              <w:rPr>
                <w:rFonts w:ascii="Times New Roman" w:eastAsia="標楷體" w:hAnsi="Times New Roman" w:cs="Times New Roman"/>
                <w:szCs w:val="24"/>
                <w:u w:val="double"/>
              </w:rPr>
            </w:pPr>
          </w:p>
        </w:tc>
      </w:tr>
      <w:tr w:rsidR="00AD3EC2" w:rsidRPr="00AD3EC2">
        <w:trPr>
          <w:trHeight w:val="340"/>
          <w:jc w:val="center"/>
        </w:trPr>
        <w:tc>
          <w:tcPr>
            <w:tcW w:w="5000" w:type="pct"/>
            <w:gridSpan w:val="9"/>
            <w:tcBorders>
              <w:bottom w:val="double" w:sz="4" w:space="0" w:color="auto"/>
            </w:tcBorders>
          </w:tcPr>
          <w:p w:rsidR="00720BCA" w:rsidRPr="00AD3EC2" w:rsidRDefault="00720BCA" w:rsidP="00720BCA">
            <w:pPr>
              <w:jc w:val="both"/>
              <w:rPr>
                <w:rFonts w:ascii="Times New Roman" w:eastAsia="標楷體" w:hAnsi="Times New Roman" w:cs="Times New Roman"/>
                <w:szCs w:val="24"/>
              </w:rPr>
            </w:pPr>
            <w:r w:rsidRPr="00AD3EC2">
              <w:rPr>
                <w:rFonts w:ascii="Times New Roman" w:eastAsia="標楷體" w:hAnsi="Times New Roman" w:cs="Times New Roman" w:hint="eastAsia"/>
                <w:b/>
                <w:bCs/>
                <w:szCs w:val="24"/>
              </w:rPr>
              <w:t>已申請其他政府機關之薪資或營運資金補貼：</w:t>
            </w:r>
            <w:r w:rsidRPr="00AD3EC2">
              <w:rPr>
                <w:rFonts w:ascii="Times New Roman" w:eastAsia="標楷體" w:hAnsi="Times New Roman" w:cs="Times New Roman" w:hint="eastAsia"/>
                <w:szCs w:val="24"/>
              </w:rPr>
              <w:t>□無　　　□有：</w:t>
            </w:r>
            <w:r w:rsidRPr="00AD3EC2">
              <w:rPr>
                <w:rFonts w:ascii="Times New Roman" w:eastAsia="標楷體" w:hAnsi="Times New Roman" w:cs="Times New Roman" w:hint="eastAsia"/>
                <w:szCs w:val="24"/>
              </w:rPr>
              <w:t xml:space="preserve"> (</w:t>
            </w:r>
            <w:r w:rsidRPr="00AD3EC2">
              <w:rPr>
                <w:rFonts w:ascii="Times New Roman" w:eastAsia="標楷體" w:hAnsi="Times New Roman" w:cs="Times New Roman" w:hint="eastAsia"/>
                <w:szCs w:val="24"/>
              </w:rPr>
              <w:t>機關名稱</w:t>
            </w:r>
            <w:r w:rsidRPr="00AD3EC2">
              <w:rPr>
                <w:rFonts w:ascii="Times New Roman" w:eastAsia="標楷體" w:hAnsi="Times New Roman" w:cs="Times New Roman" w:hint="eastAsia"/>
                <w:szCs w:val="24"/>
              </w:rPr>
              <w:t xml:space="preserve">) </w:t>
            </w:r>
          </w:p>
        </w:tc>
      </w:tr>
      <w:tr w:rsidR="00AD3EC2" w:rsidRPr="00AD3EC2">
        <w:trPr>
          <w:jc w:val="center"/>
        </w:trPr>
        <w:tc>
          <w:tcPr>
            <w:tcW w:w="1233" w:type="pct"/>
            <w:gridSpan w:val="3"/>
            <w:tcBorders>
              <w:top w:val="double" w:sz="4" w:space="0" w:color="auto"/>
              <w:left w:val="double" w:sz="4" w:space="0" w:color="auto"/>
            </w:tcBorders>
            <w:vAlign w:val="center"/>
          </w:tcPr>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hint="eastAsia"/>
                <w:bCs/>
                <w:szCs w:val="24"/>
              </w:rPr>
              <w:t>一次性營運資金</w:t>
            </w:r>
          </w:p>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hint="eastAsia"/>
                <w:bCs/>
                <w:szCs w:val="24"/>
              </w:rPr>
              <w:t>補貼款</w:t>
            </w:r>
          </w:p>
        </w:tc>
        <w:tc>
          <w:tcPr>
            <w:tcW w:w="1305" w:type="pct"/>
            <w:gridSpan w:val="2"/>
            <w:tcBorders>
              <w:top w:val="double" w:sz="4" w:space="0" w:color="auto"/>
            </w:tcBorders>
            <w:vAlign w:val="center"/>
          </w:tcPr>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hint="eastAsia"/>
                <w:bCs/>
                <w:szCs w:val="24"/>
              </w:rPr>
              <w:t>新臺幣</w:t>
            </w:r>
            <w:r w:rsidRPr="00AD3EC2">
              <w:rPr>
                <w:rFonts w:ascii="Times New Roman" w:eastAsia="標楷體" w:hAnsi="Times New Roman" w:cs="Times New Roman"/>
                <w:bCs/>
                <w:szCs w:val="24"/>
              </w:rPr>
              <w:t xml:space="preserve">          </w:t>
            </w:r>
            <w:r w:rsidRPr="00AD3EC2">
              <w:rPr>
                <w:rFonts w:ascii="Times New Roman" w:eastAsia="標楷體" w:hAnsi="Times New Roman" w:cs="Times New Roman" w:hint="eastAsia"/>
                <w:bCs/>
                <w:szCs w:val="24"/>
              </w:rPr>
              <w:t>元</w:t>
            </w:r>
          </w:p>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bCs/>
                <w:sz w:val="20"/>
                <w:szCs w:val="20"/>
              </w:rPr>
              <w:t>(</w:t>
            </w:r>
            <w:r w:rsidRPr="00AD3EC2">
              <w:rPr>
                <w:rFonts w:ascii="Times New Roman" w:eastAsia="標楷體" w:hAnsi="Times New Roman" w:cs="Times New Roman" w:hint="eastAsia"/>
                <w:bCs/>
                <w:sz w:val="20"/>
                <w:szCs w:val="20"/>
              </w:rPr>
              <w:t>專案辦公室填寫</w:t>
            </w:r>
            <w:r w:rsidRPr="00AD3EC2">
              <w:rPr>
                <w:rFonts w:ascii="Times New Roman" w:eastAsia="標楷體" w:hAnsi="Times New Roman" w:cs="Times New Roman"/>
                <w:bCs/>
                <w:sz w:val="20"/>
                <w:szCs w:val="20"/>
              </w:rPr>
              <w:t>)</w:t>
            </w:r>
          </w:p>
        </w:tc>
        <w:tc>
          <w:tcPr>
            <w:tcW w:w="726" w:type="pct"/>
            <w:gridSpan w:val="2"/>
            <w:tcBorders>
              <w:top w:val="double" w:sz="4" w:space="0" w:color="auto"/>
            </w:tcBorders>
            <w:vAlign w:val="center"/>
          </w:tcPr>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hint="eastAsia"/>
                <w:bCs/>
                <w:szCs w:val="24"/>
              </w:rPr>
              <w:t>薪資補貼款</w:t>
            </w:r>
          </w:p>
        </w:tc>
        <w:tc>
          <w:tcPr>
            <w:tcW w:w="1736" w:type="pct"/>
            <w:gridSpan w:val="2"/>
            <w:tcBorders>
              <w:top w:val="double" w:sz="4" w:space="0" w:color="auto"/>
              <w:right w:val="double" w:sz="4" w:space="0" w:color="auto"/>
            </w:tcBorders>
            <w:vAlign w:val="center"/>
          </w:tcPr>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hint="eastAsia"/>
                <w:bCs/>
                <w:szCs w:val="24"/>
              </w:rPr>
              <w:t>新臺幣</w:t>
            </w:r>
            <w:r w:rsidRPr="00AD3EC2">
              <w:rPr>
                <w:rFonts w:ascii="Times New Roman" w:eastAsia="標楷體" w:hAnsi="Times New Roman" w:cs="Times New Roman"/>
                <w:bCs/>
                <w:szCs w:val="24"/>
              </w:rPr>
              <w:t xml:space="preserve">          </w:t>
            </w:r>
            <w:r w:rsidRPr="00AD3EC2">
              <w:rPr>
                <w:rFonts w:ascii="Times New Roman" w:eastAsia="標楷體" w:hAnsi="Times New Roman" w:cs="Times New Roman" w:hint="eastAsia"/>
                <w:bCs/>
                <w:szCs w:val="24"/>
              </w:rPr>
              <w:t>元</w:t>
            </w:r>
          </w:p>
          <w:p w:rsidR="00720BCA" w:rsidRPr="00AD3EC2" w:rsidRDefault="00720BCA" w:rsidP="00720BCA">
            <w:pPr>
              <w:jc w:val="center"/>
              <w:rPr>
                <w:rFonts w:ascii="Times New Roman" w:eastAsia="標楷體" w:hAnsi="Times New Roman" w:cs="Times New Roman"/>
                <w:bCs/>
                <w:sz w:val="20"/>
                <w:szCs w:val="20"/>
              </w:rPr>
            </w:pPr>
            <w:r w:rsidRPr="00AD3EC2">
              <w:rPr>
                <w:rFonts w:ascii="Times New Roman" w:eastAsia="標楷體" w:hAnsi="Times New Roman" w:cs="Times New Roman"/>
                <w:bCs/>
                <w:sz w:val="20"/>
                <w:szCs w:val="20"/>
              </w:rPr>
              <w:t>(</w:t>
            </w:r>
            <w:r w:rsidRPr="00AD3EC2">
              <w:rPr>
                <w:rFonts w:ascii="Times New Roman" w:eastAsia="標楷體" w:hAnsi="Times New Roman" w:cs="Times New Roman" w:hint="eastAsia"/>
                <w:bCs/>
                <w:sz w:val="20"/>
                <w:szCs w:val="20"/>
              </w:rPr>
              <w:t>專案辦公室填寫</w:t>
            </w:r>
            <w:r w:rsidRPr="00AD3EC2">
              <w:rPr>
                <w:rFonts w:ascii="Times New Roman" w:eastAsia="標楷體" w:hAnsi="Times New Roman" w:cs="Times New Roman"/>
                <w:bCs/>
                <w:sz w:val="20"/>
                <w:szCs w:val="20"/>
              </w:rPr>
              <w:t>)</w:t>
            </w:r>
          </w:p>
        </w:tc>
      </w:tr>
      <w:tr w:rsidR="00AD3EC2" w:rsidRPr="00AD3EC2">
        <w:trPr>
          <w:jc w:val="center"/>
        </w:trPr>
        <w:tc>
          <w:tcPr>
            <w:tcW w:w="1233" w:type="pct"/>
            <w:gridSpan w:val="3"/>
            <w:tcBorders>
              <w:left w:val="double" w:sz="4" w:space="0" w:color="auto"/>
              <w:bottom w:val="double" w:sz="4" w:space="0" w:color="auto"/>
            </w:tcBorders>
            <w:vAlign w:val="center"/>
          </w:tcPr>
          <w:p w:rsidR="00720BCA" w:rsidRPr="00AD3EC2" w:rsidRDefault="00720BCA" w:rsidP="00720BCA">
            <w:pPr>
              <w:jc w:val="center"/>
              <w:rPr>
                <w:rFonts w:ascii="Times New Roman" w:eastAsia="標楷體" w:hAnsi="Times New Roman" w:cs="Times New Roman"/>
                <w:b/>
                <w:szCs w:val="24"/>
              </w:rPr>
            </w:pPr>
            <w:r w:rsidRPr="00AD3EC2">
              <w:rPr>
                <w:rFonts w:ascii="Times New Roman" w:eastAsia="標楷體" w:hAnsi="Times New Roman" w:cs="Times New Roman" w:hint="eastAsia"/>
                <w:b/>
                <w:szCs w:val="24"/>
              </w:rPr>
              <w:t>補貼款總計</w:t>
            </w:r>
          </w:p>
        </w:tc>
        <w:tc>
          <w:tcPr>
            <w:tcW w:w="3767" w:type="pct"/>
            <w:gridSpan w:val="6"/>
            <w:tcBorders>
              <w:bottom w:val="double" w:sz="4" w:space="0" w:color="auto"/>
              <w:right w:val="double" w:sz="4" w:space="0" w:color="auto"/>
            </w:tcBorders>
            <w:vAlign w:val="center"/>
          </w:tcPr>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hint="eastAsia"/>
                <w:bCs/>
                <w:szCs w:val="24"/>
              </w:rPr>
              <w:t>新臺幣</w:t>
            </w:r>
            <w:r w:rsidRPr="00AD3EC2">
              <w:rPr>
                <w:rFonts w:ascii="Times New Roman" w:eastAsia="標楷體" w:hAnsi="Times New Roman" w:cs="Times New Roman"/>
                <w:bCs/>
                <w:szCs w:val="24"/>
              </w:rPr>
              <w:t xml:space="preserve">          </w:t>
            </w:r>
            <w:r w:rsidRPr="00AD3EC2">
              <w:rPr>
                <w:rFonts w:ascii="Times New Roman" w:eastAsia="標楷體" w:hAnsi="Times New Roman" w:cs="Times New Roman" w:hint="eastAsia"/>
                <w:bCs/>
                <w:szCs w:val="24"/>
              </w:rPr>
              <w:t>元</w:t>
            </w:r>
          </w:p>
          <w:p w:rsidR="00720BCA" w:rsidRPr="00AD3EC2" w:rsidRDefault="00720BCA" w:rsidP="00720BCA">
            <w:pPr>
              <w:jc w:val="center"/>
              <w:rPr>
                <w:rFonts w:ascii="Times New Roman" w:eastAsia="標楷體" w:hAnsi="Times New Roman" w:cs="Times New Roman"/>
                <w:b/>
                <w:szCs w:val="24"/>
              </w:rPr>
            </w:pPr>
            <w:r w:rsidRPr="00AD3EC2">
              <w:rPr>
                <w:rFonts w:ascii="Times New Roman" w:eastAsia="標楷體" w:hAnsi="Times New Roman" w:cs="Times New Roman"/>
                <w:bCs/>
                <w:sz w:val="20"/>
                <w:szCs w:val="20"/>
              </w:rPr>
              <w:t>(</w:t>
            </w:r>
            <w:r w:rsidRPr="00AD3EC2">
              <w:rPr>
                <w:rFonts w:ascii="Times New Roman" w:eastAsia="標楷體" w:hAnsi="Times New Roman" w:cs="Times New Roman" w:hint="eastAsia"/>
                <w:bCs/>
                <w:sz w:val="20"/>
                <w:szCs w:val="20"/>
              </w:rPr>
              <w:t>專案辦公室填寫</w:t>
            </w:r>
            <w:r w:rsidRPr="00AD3EC2">
              <w:rPr>
                <w:rFonts w:ascii="Times New Roman" w:eastAsia="標楷體" w:hAnsi="Times New Roman" w:cs="Times New Roman"/>
                <w:bCs/>
                <w:sz w:val="20"/>
                <w:szCs w:val="20"/>
              </w:rPr>
              <w:t>)</w:t>
            </w:r>
          </w:p>
        </w:tc>
      </w:tr>
      <w:tr w:rsidR="00AD3EC2" w:rsidRPr="00AD3EC2">
        <w:trPr>
          <w:trHeight w:val="5215"/>
          <w:jc w:val="center"/>
        </w:trPr>
        <w:tc>
          <w:tcPr>
            <w:tcW w:w="287" w:type="pct"/>
            <w:tcBorders>
              <w:top w:val="double" w:sz="4" w:space="0" w:color="auto"/>
            </w:tcBorders>
            <w:vAlign w:val="center"/>
          </w:tcPr>
          <w:p w:rsidR="00720BCA" w:rsidRPr="00AD3EC2" w:rsidRDefault="00720BCA" w:rsidP="00720BCA">
            <w:pPr>
              <w:spacing w:line="240" w:lineRule="exact"/>
              <w:contextualSpacing/>
              <w:jc w:val="center"/>
              <w:rPr>
                <w:rFonts w:ascii="Times New Roman" w:eastAsia="標楷體" w:hAnsi="Times New Roman" w:cs="Times New Roman"/>
                <w:bCs/>
                <w:szCs w:val="24"/>
              </w:rPr>
            </w:pPr>
            <w:r w:rsidRPr="00AD3EC2">
              <w:rPr>
                <w:rFonts w:ascii="Times New Roman" w:eastAsia="標楷體" w:hAnsi="Times New Roman" w:cs="Times New Roman" w:hint="eastAsia"/>
              </w:rPr>
              <w:t>聲明</w:t>
            </w:r>
            <w:r w:rsidRPr="00AD3EC2">
              <w:rPr>
                <w:rFonts w:ascii="Times New Roman" w:eastAsia="標楷體" w:hAnsi="Times New Roman" w:cs="Times New Roman" w:hint="eastAsia"/>
                <w:lang w:eastAsia="zh-HK"/>
              </w:rPr>
              <w:t>事項</w:t>
            </w:r>
          </w:p>
        </w:tc>
        <w:tc>
          <w:tcPr>
            <w:tcW w:w="4713" w:type="pct"/>
            <w:gridSpan w:val="8"/>
            <w:tcBorders>
              <w:top w:val="double" w:sz="4" w:space="0" w:color="auto"/>
            </w:tcBorders>
          </w:tcPr>
          <w:p w:rsidR="00720BCA" w:rsidRPr="00AD3EC2" w:rsidRDefault="00720BCA" w:rsidP="00A27453">
            <w:pPr>
              <w:numPr>
                <w:ilvl w:val="0"/>
                <w:numId w:val="3"/>
              </w:numPr>
              <w:spacing w:line="260" w:lineRule="exact"/>
              <w:ind w:left="482" w:hanging="482"/>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本事業瞭解本須知內容，並願意受其拘束。</w:t>
            </w:r>
          </w:p>
          <w:p w:rsidR="00720BCA" w:rsidRPr="00AD3EC2" w:rsidRDefault="00720BCA" w:rsidP="00A27453">
            <w:pPr>
              <w:numPr>
                <w:ilvl w:val="0"/>
                <w:numId w:val="3"/>
              </w:numPr>
              <w:spacing w:line="260" w:lineRule="exact"/>
              <w:ind w:left="482" w:hanging="482"/>
              <w:jc w:val="both"/>
              <w:rPr>
                <w:rFonts w:ascii="Times New Roman" w:eastAsia="標楷體" w:hAnsi="Times New Roman" w:cs="Times New Roman"/>
                <w:bCs/>
                <w:szCs w:val="24"/>
              </w:rPr>
            </w:pPr>
            <w:bookmarkStart w:id="15" w:name="_Hlk38030274"/>
            <w:r w:rsidRPr="00AD3EC2">
              <w:rPr>
                <w:rFonts w:ascii="Times New Roman" w:eastAsia="標楷體" w:hAnsi="Times New Roman" w:cs="Times New Roman" w:hint="eastAsia"/>
                <w:bCs/>
                <w:szCs w:val="24"/>
              </w:rPr>
              <w:t>本事業同意</w:t>
            </w:r>
          </w:p>
          <w:p w:rsidR="00720BCA" w:rsidRPr="00AD3EC2" w:rsidRDefault="00720BCA" w:rsidP="00A27453">
            <w:pPr>
              <w:numPr>
                <w:ilvl w:val="0"/>
                <w:numId w:val="12"/>
              </w:numPr>
              <w:spacing w:line="260" w:lineRule="exact"/>
              <w:ind w:left="885" w:hanging="403"/>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補貼期間：</w:t>
            </w:r>
            <w:r w:rsidRPr="00AD3EC2">
              <w:rPr>
                <w:rFonts w:ascii="Times New Roman" w:eastAsia="標楷體" w:hAnsi="Times New Roman" w:cs="Times New Roman"/>
                <w:bCs/>
                <w:szCs w:val="24"/>
              </w:rPr>
              <w:t xml:space="preserve"> </w:t>
            </w:r>
          </w:p>
          <w:p w:rsidR="00720BCA" w:rsidRPr="00AD3EC2" w:rsidRDefault="00720BCA" w:rsidP="00A27453">
            <w:pPr>
              <w:numPr>
                <w:ilvl w:val="0"/>
                <w:numId w:val="28"/>
              </w:numPr>
              <w:spacing w:line="260" w:lineRule="exact"/>
              <w:ind w:left="1172" w:hanging="283"/>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不可實施減班休息</w:t>
            </w:r>
            <w:r w:rsidRPr="00AD3EC2">
              <w:rPr>
                <w:rFonts w:ascii="Times New Roman" w:eastAsia="標楷體" w:hAnsi="Times New Roman" w:cs="Times New Roman" w:hint="eastAsia"/>
                <w:bCs/>
                <w:szCs w:val="24"/>
              </w:rPr>
              <w:t xml:space="preserve"> (</w:t>
            </w:r>
            <w:proofErr w:type="gramStart"/>
            <w:r w:rsidRPr="00AD3EC2">
              <w:rPr>
                <w:rFonts w:ascii="Times New Roman" w:eastAsia="標楷體" w:hAnsi="Times New Roman" w:cs="Times New Roman" w:hint="eastAsia"/>
                <w:bCs/>
                <w:szCs w:val="24"/>
              </w:rPr>
              <w:t>無薪假</w:t>
            </w:r>
            <w:proofErr w:type="gramEnd"/>
            <w:r w:rsidRPr="00AD3EC2">
              <w:rPr>
                <w:rFonts w:ascii="Times New Roman" w:eastAsia="標楷體" w:hAnsi="Times New Roman" w:cs="Times New Roman" w:hint="eastAsia"/>
                <w:bCs/>
                <w:szCs w:val="24"/>
              </w:rPr>
              <w:t>)</w:t>
            </w:r>
            <w:r w:rsidRPr="00AD3EC2">
              <w:rPr>
                <w:rFonts w:ascii="Times New Roman" w:eastAsia="標楷體" w:hAnsi="Times New Roman" w:cs="Times New Roman" w:hint="eastAsia"/>
                <w:bCs/>
                <w:szCs w:val="24"/>
              </w:rPr>
              <w:t>、裁員或對員工減薪等減損員工權益之行為。</w:t>
            </w:r>
          </w:p>
          <w:p w:rsidR="00720BCA" w:rsidRPr="00AD3EC2" w:rsidRDefault="00720BCA" w:rsidP="00A27453">
            <w:pPr>
              <w:numPr>
                <w:ilvl w:val="0"/>
                <w:numId w:val="28"/>
              </w:numPr>
              <w:spacing w:line="260" w:lineRule="exact"/>
              <w:ind w:left="1172" w:hanging="283"/>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不可有解散或歇業情事。</w:t>
            </w:r>
          </w:p>
          <w:p w:rsidR="00720BCA" w:rsidRPr="00AD3EC2" w:rsidRDefault="00720BCA" w:rsidP="00A27453">
            <w:pPr>
              <w:numPr>
                <w:ilvl w:val="0"/>
                <w:numId w:val="12"/>
              </w:numPr>
              <w:spacing w:line="260" w:lineRule="exact"/>
              <w:ind w:left="885" w:hanging="403"/>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不可重複受領其他政府機關之薪資補貼或營運資金補貼。</w:t>
            </w:r>
          </w:p>
          <w:p w:rsidR="00720BCA" w:rsidRPr="00AD3EC2" w:rsidRDefault="00720BCA" w:rsidP="00A27453">
            <w:pPr>
              <w:numPr>
                <w:ilvl w:val="0"/>
                <w:numId w:val="12"/>
              </w:numPr>
              <w:spacing w:line="260" w:lineRule="exact"/>
              <w:ind w:left="885" w:hanging="403"/>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不可有其他經濟部公告禁止之事項。</w:t>
            </w:r>
          </w:p>
          <w:bookmarkEnd w:id="15"/>
          <w:p w:rsidR="00720BCA" w:rsidRPr="00AD3EC2" w:rsidRDefault="00720BCA" w:rsidP="00A27453">
            <w:pPr>
              <w:numPr>
                <w:ilvl w:val="0"/>
                <w:numId w:val="3"/>
              </w:numPr>
              <w:spacing w:line="260" w:lineRule="exact"/>
              <w:ind w:left="482" w:hanging="482"/>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本事業有下列各款情形之</w:t>
            </w:r>
            <w:proofErr w:type="gramStart"/>
            <w:r w:rsidRPr="00AD3EC2">
              <w:rPr>
                <w:rFonts w:ascii="Times New Roman" w:eastAsia="標楷體" w:hAnsi="Times New Roman" w:cs="Times New Roman" w:hint="eastAsia"/>
                <w:szCs w:val="24"/>
              </w:rPr>
              <w:t>一</w:t>
            </w:r>
            <w:proofErr w:type="gramEnd"/>
            <w:r w:rsidRPr="00AD3EC2">
              <w:rPr>
                <w:rFonts w:ascii="Times New Roman" w:eastAsia="標楷體" w:hAnsi="Times New Roman" w:cs="Times New Roman" w:hint="eastAsia"/>
                <w:szCs w:val="24"/>
              </w:rPr>
              <w:t>者，經濟部得撤銷或廢止補貼，並追回已撥付之全部或一部款項：</w:t>
            </w:r>
          </w:p>
          <w:p w:rsidR="00720BCA" w:rsidRPr="00AD3EC2" w:rsidRDefault="00720BCA" w:rsidP="00A27453">
            <w:pPr>
              <w:numPr>
                <w:ilvl w:val="0"/>
                <w:numId w:val="26"/>
              </w:numPr>
              <w:spacing w:line="260" w:lineRule="exact"/>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申請文件之內容不實。</w:t>
            </w:r>
          </w:p>
          <w:p w:rsidR="00720BCA" w:rsidRPr="00AD3EC2" w:rsidRDefault="00720BCA" w:rsidP="00A27453">
            <w:pPr>
              <w:numPr>
                <w:ilvl w:val="0"/>
                <w:numId w:val="26"/>
              </w:numPr>
              <w:spacing w:line="260" w:lineRule="exact"/>
              <w:ind w:left="885" w:hanging="403"/>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未配合主辦單位或執行單位之查核。</w:t>
            </w:r>
          </w:p>
          <w:p w:rsidR="00720BCA" w:rsidRPr="00AD3EC2" w:rsidRDefault="00720BCA" w:rsidP="00A27453">
            <w:pPr>
              <w:numPr>
                <w:ilvl w:val="0"/>
                <w:numId w:val="26"/>
              </w:numPr>
              <w:spacing w:line="260" w:lineRule="exact"/>
              <w:rPr>
                <w:rFonts w:ascii="Times New Roman" w:eastAsia="標楷體" w:hAnsi="Times New Roman" w:cs="Times New Roman"/>
                <w:szCs w:val="24"/>
              </w:rPr>
            </w:pPr>
            <w:r w:rsidRPr="00AD3EC2">
              <w:rPr>
                <w:rFonts w:ascii="Times New Roman" w:eastAsia="標楷體" w:hAnsi="Times New Roman" w:cs="Times New Roman" w:hint="eastAsia"/>
                <w:szCs w:val="24"/>
              </w:rPr>
              <w:t>有重複受領其他政府機關之薪資補貼或營運資金補貼。</w:t>
            </w:r>
          </w:p>
          <w:p w:rsidR="00720BCA" w:rsidRPr="00AD3EC2" w:rsidRDefault="00720BCA" w:rsidP="00A27453">
            <w:pPr>
              <w:numPr>
                <w:ilvl w:val="0"/>
                <w:numId w:val="26"/>
              </w:numPr>
              <w:spacing w:line="260" w:lineRule="exact"/>
              <w:ind w:left="885" w:hanging="403"/>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經經濟部認定有損及員工權益之情事。</w:t>
            </w:r>
          </w:p>
          <w:p w:rsidR="00720BCA" w:rsidRPr="00AD3EC2" w:rsidRDefault="00720BCA" w:rsidP="00A27453">
            <w:pPr>
              <w:numPr>
                <w:ilvl w:val="0"/>
                <w:numId w:val="26"/>
              </w:numPr>
              <w:spacing w:line="260" w:lineRule="exact"/>
              <w:ind w:left="885" w:hanging="403"/>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違反相關法令規定且情節重大。</w:t>
            </w:r>
          </w:p>
          <w:p w:rsidR="00720BCA" w:rsidRPr="00AD3EC2" w:rsidRDefault="00720BCA" w:rsidP="00A27453">
            <w:pPr>
              <w:numPr>
                <w:ilvl w:val="0"/>
                <w:numId w:val="26"/>
              </w:numPr>
              <w:spacing w:line="260" w:lineRule="exact"/>
              <w:ind w:left="885" w:hanging="403"/>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其他有不符合申請須知規定之情事。</w:t>
            </w:r>
          </w:p>
          <w:p w:rsidR="00720BCA" w:rsidRPr="00AD3EC2" w:rsidRDefault="00720BCA" w:rsidP="00A27453">
            <w:pPr>
              <w:numPr>
                <w:ilvl w:val="0"/>
                <w:numId w:val="3"/>
              </w:numPr>
              <w:spacing w:line="260" w:lineRule="exact"/>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本</w:t>
            </w:r>
            <w:proofErr w:type="gramStart"/>
            <w:r w:rsidRPr="00AD3EC2">
              <w:rPr>
                <w:rFonts w:ascii="Times New Roman" w:eastAsia="標楷體" w:hAnsi="Times New Roman" w:cs="Times New Roman" w:hint="eastAsia"/>
                <w:szCs w:val="24"/>
              </w:rPr>
              <w:t>事業倘於</w:t>
            </w:r>
            <w:r w:rsidRPr="00AD3EC2">
              <w:rPr>
                <w:rFonts w:ascii="Times New Roman" w:eastAsia="標楷體" w:hAnsi="Times New Roman" w:cs="Times New Roman"/>
                <w:szCs w:val="24"/>
              </w:rPr>
              <w:t>109</w:t>
            </w:r>
            <w:r w:rsidRPr="00AD3EC2">
              <w:rPr>
                <w:rFonts w:ascii="Times New Roman" w:eastAsia="標楷體" w:hAnsi="Times New Roman" w:cs="Times New Roman" w:hint="eastAsia"/>
                <w:szCs w:val="24"/>
              </w:rPr>
              <w:t>年</w:t>
            </w:r>
            <w:r w:rsidRPr="00AD3EC2">
              <w:rPr>
                <w:rFonts w:ascii="Times New Roman" w:eastAsia="標楷體" w:hAnsi="Times New Roman" w:cs="Times New Roman"/>
                <w:szCs w:val="24"/>
              </w:rPr>
              <w:t>4</w:t>
            </w:r>
            <w:r w:rsidRPr="00AD3EC2">
              <w:rPr>
                <w:rFonts w:ascii="Times New Roman" w:eastAsia="標楷體" w:hAnsi="Times New Roman" w:cs="Times New Roman" w:hint="eastAsia"/>
                <w:szCs w:val="24"/>
              </w:rPr>
              <w:t>月</w:t>
            </w:r>
            <w:proofErr w:type="gramEnd"/>
            <w:r w:rsidRPr="00AD3EC2">
              <w:rPr>
                <w:rFonts w:ascii="Times New Roman" w:eastAsia="標楷體" w:hAnsi="Times New Roman" w:cs="Times New Roman" w:hint="eastAsia"/>
                <w:szCs w:val="24"/>
              </w:rPr>
              <w:t>至</w:t>
            </w:r>
            <w:r w:rsidRPr="00AD3EC2">
              <w:rPr>
                <w:rFonts w:ascii="Times New Roman" w:eastAsia="標楷體" w:hAnsi="Times New Roman" w:cs="Times New Roman"/>
                <w:szCs w:val="24"/>
              </w:rPr>
              <w:t>6</w:t>
            </w:r>
            <w:r w:rsidRPr="00AD3EC2">
              <w:rPr>
                <w:rFonts w:ascii="Times New Roman" w:eastAsia="標楷體" w:hAnsi="Times New Roman" w:cs="Times New Roman" w:hint="eastAsia"/>
                <w:szCs w:val="24"/>
              </w:rPr>
              <w:t>月有員工離職之情事者，同意依本須知相關規定主動提交異動名冊，並知悉經濟部得依實際僱用狀況減少薪資補貼數額。</w:t>
            </w:r>
          </w:p>
          <w:p w:rsidR="00720BCA" w:rsidRPr="00AD3EC2" w:rsidRDefault="00720BCA" w:rsidP="00A27453">
            <w:pPr>
              <w:numPr>
                <w:ilvl w:val="0"/>
                <w:numId w:val="3"/>
              </w:numPr>
              <w:spacing w:line="260" w:lineRule="exact"/>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本事業同意提出可佐證</w:t>
            </w:r>
            <w:r w:rsidRPr="00AD3EC2">
              <w:rPr>
                <w:rFonts w:ascii="標楷體" w:eastAsia="標楷體" w:hAnsi="標楷體" w:cs="Gungsuh" w:hint="eastAsia"/>
              </w:rPr>
              <w:t>申請本須知補貼</w:t>
            </w:r>
            <w:r w:rsidRPr="00AD3EC2">
              <w:rPr>
                <w:rFonts w:ascii="Times New Roman" w:eastAsia="標楷體" w:hAnsi="Times New Roman" w:cs="Times New Roman" w:hint="eastAsia"/>
                <w:szCs w:val="24"/>
              </w:rPr>
              <w:t>之相關數據資料予經濟部，並同意經濟部得於去識別化後引用相關數據資料進行分析及利用。</w:t>
            </w:r>
          </w:p>
          <w:p w:rsidR="00720BCA" w:rsidRPr="00AD3EC2" w:rsidRDefault="00720BCA" w:rsidP="00A27453">
            <w:pPr>
              <w:numPr>
                <w:ilvl w:val="0"/>
                <w:numId w:val="3"/>
              </w:numPr>
              <w:spacing w:line="260" w:lineRule="exact"/>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本事業如有侵害第三人之合法權益時，應自行處理並承擔一切法律責任；如因此致經濟部涉訟或應對第三人負損害賠償責任，本事業應負責抗辯、支付損害賠償及律師服務等因訴訟衍生之一切費用。</w:t>
            </w:r>
          </w:p>
          <w:p w:rsidR="00720BCA" w:rsidRPr="00AD3EC2" w:rsidRDefault="00720BCA" w:rsidP="00A27453">
            <w:pPr>
              <w:numPr>
                <w:ilvl w:val="0"/>
                <w:numId w:val="3"/>
              </w:numPr>
              <w:spacing w:line="260" w:lineRule="exact"/>
              <w:jc w:val="both"/>
              <w:rPr>
                <w:rFonts w:ascii="Times New Roman" w:eastAsia="標楷體" w:hAnsi="Times New Roman" w:cs="Times New Roman"/>
                <w:bCs/>
                <w:sz w:val="22"/>
                <w:szCs w:val="24"/>
              </w:rPr>
            </w:pPr>
            <w:r w:rsidRPr="00AD3EC2">
              <w:rPr>
                <w:rFonts w:eastAsia="標楷體"/>
                <w:szCs w:val="28"/>
              </w:rPr>
              <w:t>同意</w:t>
            </w:r>
            <w:r w:rsidRPr="00AD3EC2">
              <w:rPr>
                <w:rFonts w:eastAsia="標楷體" w:hint="eastAsia"/>
                <w:szCs w:val="28"/>
              </w:rPr>
              <w:t>主辦單位依個人資料保護法及相關法令規定下，</w:t>
            </w:r>
            <w:r w:rsidRPr="00AD3EC2">
              <w:rPr>
                <w:rFonts w:eastAsia="標楷體"/>
                <w:szCs w:val="28"/>
              </w:rPr>
              <w:t>蒐集、處理、利用本</w:t>
            </w:r>
            <w:r w:rsidRPr="00AD3EC2">
              <w:rPr>
                <w:rFonts w:eastAsia="標楷體" w:hint="eastAsia"/>
                <w:szCs w:val="28"/>
              </w:rPr>
              <w:t>事業提交申請</w:t>
            </w:r>
            <w:r w:rsidRPr="00AD3EC2">
              <w:rPr>
                <w:rFonts w:eastAsia="標楷體"/>
                <w:szCs w:val="28"/>
              </w:rPr>
              <w:t>資料</w:t>
            </w:r>
            <w:r w:rsidRPr="00AD3EC2">
              <w:rPr>
                <w:rFonts w:eastAsia="標楷體" w:hint="eastAsia"/>
                <w:szCs w:val="28"/>
              </w:rPr>
              <w:t>之所載個人資料，以執行本須知規定之薪資或營運資金補貼</w:t>
            </w:r>
            <w:r w:rsidRPr="00AD3EC2">
              <w:rPr>
                <w:rFonts w:eastAsia="標楷體"/>
                <w:szCs w:val="28"/>
              </w:rPr>
              <w:t>。</w:t>
            </w:r>
          </w:p>
          <w:p w:rsidR="00720BCA" w:rsidRPr="00AD3EC2" w:rsidRDefault="00720BCA" w:rsidP="00A27453">
            <w:pPr>
              <w:numPr>
                <w:ilvl w:val="0"/>
                <w:numId w:val="3"/>
              </w:numPr>
              <w:spacing w:line="260" w:lineRule="exact"/>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本申請書提交時，視為同意上述聲明。</w:t>
            </w:r>
          </w:p>
        </w:tc>
      </w:tr>
    </w:tbl>
    <w:p w:rsidR="000A10E5" w:rsidRPr="00AD3EC2" w:rsidRDefault="00933F10">
      <w:pPr>
        <w:ind w:left="754"/>
        <w:rPr>
          <w:rFonts w:ascii="標楷體" w:eastAsia="標楷體" w:hAnsi="標楷體" w:cs="BiauKai"/>
        </w:rPr>
      </w:pPr>
      <w:r w:rsidRPr="00AD3EC2">
        <w:rPr>
          <w:rFonts w:ascii="標楷體" w:eastAsia="標楷體" w:hAnsi="標楷體" w:cs="BiauKai"/>
          <w:noProof/>
        </w:rPr>
        <mc:AlternateContent>
          <mc:Choice Requires="wps">
            <w:drawing>
              <wp:anchor distT="0" distB="0" distL="114300" distR="114300" simplePos="0" relativeHeight="251650047" behindDoc="0" locked="0" layoutInCell="1" allowOverlap="1" wp14:anchorId="6D5C62BD" wp14:editId="0C44D57D">
                <wp:simplePos x="0" y="0"/>
                <wp:positionH relativeFrom="column">
                  <wp:posOffset>2286538</wp:posOffset>
                </wp:positionH>
                <wp:positionV relativeFrom="paragraph">
                  <wp:posOffset>163372</wp:posOffset>
                </wp:positionV>
                <wp:extent cx="1544955" cy="1302152"/>
                <wp:effectExtent l="0" t="0" r="17145" b="12700"/>
                <wp:wrapNone/>
                <wp:docPr id="21"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44955" cy="1302152"/>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180.05pt;margin-top:12.85pt;width:121.65pt;height:102.55pt;z-index:251650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r w:rsidRPr="00AD3EC2">
        <w:rPr>
          <w:rFonts w:ascii="標楷體" w:eastAsia="標楷體" w:hAnsi="標楷體" w:cs="BiauKai"/>
          <w:sz w:val="26"/>
          <w:szCs w:val="26"/>
        </w:rPr>
        <w:t>代表人：</w:t>
      </w: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595795">
      <w:pPr>
        <w:tabs>
          <w:tab w:val="left" w:pos="4820"/>
          <w:tab w:val="left" w:pos="7513"/>
        </w:tabs>
        <w:spacing w:line="320" w:lineRule="auto"/>
        <w:ind w:firstLine="480"/>
        <w:jc w:val="center"/>
        <w:rPr>
          <w:rFonts w:ascii="標楷體" w:eastAsia="標楷體" w:hAnsi="標楷體" w:cs="BiauKai"/>
        </w:rPr>
      </w:pPr>
      <w:r w:rsidRPr="00AD3EC2">
        <w:rPr>
          <w:rFonts w:ascii="標楷體" w:eastAsia="標楷體" w:hAnsi="標楷體" w:cs="BiauKai"/>
          <w:noProof/>
        </w:rPr>
        <mc:AlternateContent>
          <mc:Choice Requires="wps">
            <w:drawing>
              <wp:anchor distT="0" distB="0" distL="114300" distR="114300" simplePos="0" relativeHeight="251649022" behindDoc="0" locked="0" layoutInCell="1" allowOverlap="1" wp14:anchorId="0CD7F6FD" wp14:editId="542B0055">
                <wp:simplePos x="0" y="0"/>
                <wp:positionH relativeFrom="column">
                  <wp:posOffset>4311023</wp:posOffset>
                </wp:positionH>
                <wp:positionV relativeFrom="paragraph">
                  <wp:posOffset>62230</wp:posOffset>
                </wp:positionV>
                <wp:extent cx="897255" cy="607060"/>
                <wp:effectExtent l="0" t="0" r="17145" b="21590"/>
                <wp:wrapNone/>
                <wp:docPr id="22"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97255" cy="607060"/>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5" o:spid="_x0000_s1027" style="position:absolute;left:0;text-align:left;margin-left:339.45pt;margin-top:4.9pt;width:70.65pt;height:47.8pt;z-index:2516490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" strokecolor="#969696">
                <v:stroke dashstyle="1 1"/>
                <v:textbox>
                  <w:txbxContent>
                    <w:p w:rsidR="00AC3B2A" w:rsidRDefault="00AC3B2A">
                      <w:pPr>
                        <w:spacing w:line="320" w:lineRule="exact"/>
                        <w:jc w:val="center"/>
                      </w:pPr>
                    </w:p>
                  </w:txbxContent>
                </v:textbox>
              </v:rect>
            </w:pict>
          </mc:Fallback>
        </mc:AlternateContent>
      </w: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595795" w:rsidRPr="00AD3EC2" w:rsidRDefault="00933F10">
      <w:pPr>
        <w:tabs>
          <w:tab w:val="left" w:pos="4820"/>
        </w:tabs>
        <w:spacing w:line="320" w:lineRule="auto"/>
        <w:ind w:firstLine="480"/>
        <w:jc w:val="center"/>
        <w:rPr>
          <w:rFonts w:ascii="標楷體" w:eastAsia="標楷體" w:hAnsi="標楷體" w:cs="BiauKai"/>
          <w:sz w:val="20"/>
          <w:szCs w:val="20"/>
        </w:rPr>
      </w:pPr>
      <w:r w:rsidRPr="00AD3EC2">
        <w:rPr>
          <w:rFonts w:ascii="標楷體" w:eastAsia="標楷體" w:hAnsi="標楷體" w:cs="BiauKai"/>
          <w:sz w:val="20"/>
          <w:szCs w:val="20"/>
        </w:rPr>
        <w:t xml:space="preserve">                             </w:t>
      </w:r>
    </w:p>
    <w:p w:rsidR="000A10E5" w:rsidRPr="00AD3EC2" w:rsidRDefault="00595795">
      <w:pPr>
        <w:tabs>
          <w:tab w:val="left" w:pos="4820"/>
        </w:tabs>
        <w:spacing w:line="320" w:lineRule="auto"/>
        <w:ind w:firstLine="480"/>
        <w:jc w:val="center"/>
        <w:rPr>
          <w:rFonts w:ascii="標楷體" w:eastAsia="標楷體" w:hAnsi="標楷體" w:cs="BiauKai"/>
          <w:sz w:val="20"/>
          <w:szCs w:val="20"/>
        </w:rPr>
      </w:pPr>
      <w:r w:rsidRPr="00AD3EC2">
        <w:rPr>
          <w:rFonts w:ascii="標楷體" w:eastAsia="標楷體" w:hAnsi="標楷體" w:cs="BiauKai" w:hint="eastAsia"/>
          <w:sz w:val="20"/>
          <w:szCs w:val="20"/>
        </w:rPr>
        <w:t xml:space="preserve">                     </w:t>
      </w:r>
      <w:r w:rsidRPr="00AD3EC2">
        <w:rPr>
          <w:rFonts w:ascii="標楷體" w:eastAsia="標楷體" w:hAnsi="標楷體" w:cs="BiauKai"/>
          <w:sz w:val="20"/>
          <w:szCs w:val="20"/>
        </w:rPr>
        <w:t>（請蓋事業印章）</w:t>
      </w:r>
      <w:r w:rsidRPr="00AD3EC2">
        <w:rPr>
          <w:rFonts w:ascii="標楷體" w:eastAsia="標楷體" w:hAnsi="標楷體" w:cs="BiauKai" w:hint="eastAsia"/>
          <w:sz w:val="20"/>
          <w:szCs w:val="20"/>
        </w:rPr>
        <w:t xml:space="preserve">           </w:t>
      </w:r>
      <w:r w:rsidRPr="00AD3EC2">
        <w:rPr>
          <w:rFonts w:ascii="標楷體" w:eastAsia="標楷體" w:hAnsi="標楷體" w:cs="BiauKai"/>
          <w:sz w:val="20"/>
          <w:szCs w:val="20"/>
        </w:rPr>
        <w:t>(代表人簽名或蓋章)</w:t>
      </w:r>
    </w:p>
    <w:p w:rsidR="000A10E5" w:rsidRPr="00AD3EC2" w:rsidRDefault="00933F10" w:rsidP="00595795">
      <w:pPr>
        <w:tabs>
          <w:tab w:val="left" w:pos="4820"/>
        </w:tabs>
        <w:spacing w:line="320" w:lineRule="auto"/>
        <w:ind w:firstLine="480"/>
        <w:jc w:val="center"/>
        <w:rPr>
          <w:rFonts w:ascii="Times New Roman" w:eastAsia="標楷體" w:hAnsi="Times New Roman" w:cs="Times New Roman"/>
          <w:b/>
          <w:bCs/>
          <w:sz w:val="28"/>
          <w:szCs w:val="28"/>
        </w:rPr>
      </w:pPr>
      <w:r w:rsidRPr="00AD3EC2">
        <w:rPr>
          <w:rFonts w:ascii="標楷體" w:eastAsia="標楷體" w:hAnsi="標楷體" w:cs="Gungsuh"/>
          <w:sz w:val="28"/>
          <w:szCs w:val="28"/>
        </w:rPr>
        <w:t>中華民國109年　　月　　日</w:t>
      </w:r>
      <w:r w:rsidRPr="00AD3EC2">
        <w:rPr>
          <w:rFonts w:ascii="Times New Roman" w:eastAsia="標楷體" w:hAnsi="Times New Roman" w:cs="Times New Roman"/>
          <w:b/>
          <w:bCs/>
          <w:sz w:val="28"/>
          <w:szCs w:val="28"/>
        </w:rPr>
        <w:br w:type="page"/>
      </w:r>
    </w:p>
    <w:p w:rsidR="000A10E5" w:rsidRPr="00AD3EC2" w:rsidRDefault="00933F10">
      <w:pPr>
        <w:spacing w:before="50" w:after="180" w:line="40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lastRenderedPageBreak/>
        <w:t>附件二、單月統一發票明細表</w:t>
      </w:r>
    </w:p>
    <w:p w:rsidR="000A10E5" w:rsidRPr="00AD3EC2" w:rsidRDefault="00933F10">
      <w:pPr>
        <w:spacing w:before="50" w:after="180" w:line="400" w:lineRule="exact"/>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事業名稱：</w:t>
      </w:r>
    </w:p>
    <w:p w:rsidR="000A10E5" w:rsidRPr="00AD3EC2" w:rsidRDefault="00933F10">
      <w:pPr>
        <w:spacing w:before="50" w:after="180" w:line="400" w:lineRule="exact"/>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中華民國</w:t>
      </w:r>
      <w:proofErr w:type="gramStart"/>
      <w:r w:rsidRPr="00AD3EC2">
        <w:rPr>
          <w:rFonts w:ascii="Times New Roman" w:eastAsia="標楷體" w:hAnsi="Times New Roman" w:cs="Times New Roman" w:hint="eastAsia"/>
          <w:sz w:val="28"/>
          <w:szCs w:val="28"/>
        </w:rPr>
        <w:t>＿＿</w:t>
      </w:r>
      <w:proofErr w:type="gramEnd"/>
      <w:r w:rsidRPr="00AD3EC2">
        <w:rPr>
          <w:rFonts w:ascii="Times New Roman" w:eastAsia="標楷體" w:hAnsi="Times New Roman" w:cs="Times New Roman" w:hint="eastAsia"/>
          <w:sz w:val="28"/>
          <w:szCs w:val="28"/>
        </w:rPr>
        <w:t>年</w:t>
      </w:r>
      <w:proofErr w:type="gramStart"/>
      <w:r w:rsidRPr="00AD3EC2">
        <w:rPr>
          <w:rFonts w:ascii="Times New Roman" w:eastAsia="標楷體" w:hAnsi="Times New Roman" w:cs="Times New Roman" w:hint="eastAsia"/>
          <w:sz w:val="28"/>
          <w:szCs w:val="28"/>
        </w:rPr>
        <w:t>＿＿</w:t>
      </w:r>
      <w:proofErr w:type="gramEnd"/>
      <w:r w:rsidRPr="00AD3EC2">
        <w:rPr>
          <w:rFonts w:ascii="Times New Roman" w:eastAsia="標楷體" w:hAnsi="Times New Roman" w:cs="Times New Roman" w:hint="eastAsia"/>
          <w:sz w:val="28"/>
          <w:szCs w:val="28"/>
        </w:rPr>
        <w:t>月份</w:t>
      </w:r>
    </w:p>
    <w:tbl>
      <w:tblPr>
        <w:tblStyle w:val="aa"/>
        <w:tblW w:w="0" w:type="auto"/>
        <w:tblLook w:val="04A0" w:firstRow="1" w:lastRow="0" w:firstColumn="1" w:lastColumn="0" w:noHBand="0" w:noVBand="1"/>
      </w:tblPr>
      <w:tblGrid>
        <w:gridCol w:w="794"/>
        <w:gridCol w:w="2745"/>
        <w:gridCol w:w="2552"/>
        <w:gridCol w:w="3491"/>
      </w:tblGrid>
      <w:tr w:rsidR="00AD3EC2" w:rsidRPr="00AD3EC2">
        <w:tc>
          <w:tcPr>
            <w:tcW w:w="794" w:type="dxa"/>
            <w:shd w:val="clear" w:color="auto" w:fill="D0CECE" w:themeFill="background2" w:themeFillShade="E6"/>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序號</w:t>
            </w:r>
          </w:p>
        </w:tc>
        <w:tc>
          <w:tcPr>
            <w:tcW w:w="2745" w:type="dxa"/>
            <w:shd w:val="clear" w:color="auto" w:fill="D0CECE" w:themeFill="background2" w:themeFillShade="E6"/>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發票號碼</w:t>
            </w:r>
          </w:p>
        </w:tc>
        <w:tc>
          <w:tcPr>
            <w:tcW w:w="2552" w:type="dxa"/>
            <w:shd w:val="clear" w:color="auto" w:fill="D0CECE" w:themeFill="background2" w:themeFillShade="E6"/>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發票</w:t>
            </w:r>
            <w:proofErr w:type="gramStart"/>
            <w:r w:rsidRPr="00AD3EC2">
              <w:rPr>
                <w:rFonts w:ascii="Times New Roman" w:eastAsia="標楷體" w:hAnsi="Times New Roman" w:cs="Times New Roman" w:hint="eastAsia"/>
                <w:sz w:val="28"/>
                <w:szCs w:val="28"/>
              </w:rPr>
              <w:t>開立日</w:t>
            </w:r>
            <w:proofErr w:type="gramEnd"/>
            <w:r w:rsidRPr="00AD3EC2">
              <w:rPr>
                <w:rFonts w:ascii="Times New Roman" w:eastAsia="標楷體" w:hAnsi="Times New Roman" w:cs="Times New Roman"/>
                <w:sz w:val="28"/>
                <w:szCs w:val="28"/>
              </w:rPr>
              <w:t>(DD)</w:t>
            </w:r>
          </w:p>
        </w:tc>
        <w:tc>
          <w:tcPr>
            <w:tcW w:w="3491" w:type="dxa"/>
            <w:shd w:val="clear" w:color="auto" w:fill="D0CECE" w:themeFill="background2" w:themeFillShade="E6"/>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發票總計金額</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元</w:t>
            </w:r>
            <w:r w:rsidRPr="00AD3EC2">
              <w:rPr>
                <w:rFonts w:ascii="Times New Roman" w:eastAsia="標楷體" w:hAnsi="Times New Roman" w:cs="Times New Roman"/>
                <w:sz w:val="28"/>
                <w:szCs w:val="28"/>
              </w:rPr>
              <w:t>)</w:t>
            </w: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2</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3</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4</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5</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6</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7</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8</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9</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10</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11</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12</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13</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14</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15</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16</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17</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18</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19</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20</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6091" w:type="dxa"/>
            <w:gridSpan w:val="3"/>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合計</w:t>
            </w:r>
          </w:p>
        </w:tc>
        <w:tc>
          <w:tcPr>
            <w:tcW w:w="3491" w:type="dxa"/>
          </w:tcPr>
          <w:p w:rsidR="000A10E5" w:rsidRPr="00AD3EC2" w:rsidRDefault="000A10E5">
            <w:pPr>
              <w:rPr>
                <w:rFonts w:ascii="Times New Roman" w:eastAsia="標楷體" w:hAnsi="Times New Roman" w:cs="Times New Roman"/>
                <w:sz w:val="28"/>
                <w:szCs w:val="28"/>
              </w:rPr>
            </w:pPr>
          </w:p>
        </w:tc>
      </w:tr>
    </w:tbl>
    <w:p w:rsidR="000A10E5" w:rsidRPr="00AD3EC2" w:rsidRDefault="00933F10">
      <w:pPr>
        <w:rPr>
          <w:rFonts w:ascii="Times New Roman" w:eastAsia="標楷體" w:hAnsi="Times New Roman" w:cs="Times New Roman"/>
          <w:szCs w:val="24"/>
        </w:rPr>
      </w:pPr>
      <w:proofErr w:type="gramStart"/>
      <w:r w:rsidRPr="00AD3EC2">
        <w:rPr>
          <w:rFonts w:ascii="Times New Roman" w:eastAsia="標楷體" w:hAnsi="Times New Roman" w:cs="Times New Roman" w:hint="eastAsia"/>
          <w:szCs w:val="24"/>
        </w:rPr>
        <w:t>註</w:t>
      </w:r>
      <w:proofErr w:type="gramEnd"/>
      <w:r w:rsidRPr="00AD3EC2">
        <w:rPr>
          <w:rFonts w:ascii="Times New Roman" w:eastAsia="標楷體" w:hAnsi="Times New Roman" w:cs="Times New Roman" w:hint="eastAsia"/>
          <w:szCs w:val="24"/>
        </w:rPr>
        <w:t>：表格得依實際情形自行擴充。</w:t>
      </w:r>
    </w:p>
    <w:p w:rsidR="000A10E5" w:rsidRPr="00AD3EC2" w:rsidRDefault="00933F10">
      <w:pPr>
        <w:ind w:left="754"/>
        <w:rPr>
          <w:rFonts w:ascii="標楷體" w:eastAsia="標楷體" w:hAnsi="標楷體" w:cs="BiauKai"/>
          <w:sz w:val="26"/>
          <w:szCs w:val="26"/>
        </w:rPr>
      </w:pPr>
      <w:r w:rsidRPr="00AD3EC2">
        <w:rPr>
          <w:rFonts w:ascii="標楷體" w:eastAsia="標楷體" w:hAnsi="標楷體" w:cs="BiauKai"/>
          <w:sz w:val="26"/>
          <w:szCs w:val="26"/>
        </w:rPr>
        <w:t>代表人：</w:t>
      </w:r>
    </w:p>
    <w:p w:rsidR="000A10E5" w:rsidRPr="00AD3EC2" w:rsidRDefault="00933F10">
      <w:pPr>
        <w:ind w:left="754"/>
        <w:rPr>
          <w:rFonts w:ascii="標楷體" w:eastAsia="標楷體" w:hAnsi="標楷體" w:cs="BiauKai"/>
        </w:rPr>
      </w:pPr>
      <w:r w:rsidRPr="00AD3EC2">
        <w:rPr>
          <w:rFonts w:ascii="標楷體" w:eastAsia="標楷體" w:hAnsi="標楷體" w:cs="BiauKai"/>
          <w:noProof/>
        </w:rPr>
        <mc:AlternateContent>
          <mc:Choice Requires="wps">
            <w:drawing>
              <wp:anchor distT="0" distB="0" distL="114300" distR="114300" simplePos="0" relativeHeight="251664384" behindDoc="0" locked="0" layoutInCell="1" allowOverlap="1" wp14:anchorId="0DD6904D" wp14:editId="7B6AA32D">
                <wp:simplePos x="0" y="0"/>
                <wp:positionH relativeFrom="column">
                  <wp:posOffset>4229100</wp:posOffset>
                </wp:positionH>
                <wp:positionV relativeFrom="paragraph">
                  <wp:posOffset>840740</wp:posOffset>
                </wp:positionV>
                <wp:extent cx="996950" cy="880745"/>
                <wp:effectExtent l="0" t="0" r="9526" b="9525"/>
                <wp:wrapNone/>
                <wp:docPr id="23"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96950" cy="8807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6" o:spid="_x0000_s1028" style="position:absolute;left:0;text-align:left;margin-left:333pt;margin-top:66.2pt;width:78.5pt;height:6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" strokecolor="#969696">
                <v:stroke dashstyle="1 1"/>
                <v:textbox>
                  <w:txbxContent>
                    <w:p w:rsidR="00AC3B2A" w:rsidRDefault="00AC3B2A">
                      <w:pPr>
                        <w:spacing w:line="320" w:lineRule="exact"/>
                        <w:jc w:val="center"/>
                      </w:pPr>
                    </w:p>
                  </w:txbxContent>
                </v:textbox>
              </v:rect>
            </w:pict>
          </mc:Fallback>
        </mc:AlternateContent>
      </w:r>
      <w:r w:rsidRPr="00AD3EC2">
        <w:rPr>
          <w:rFonts w:ascii="標楷體" w:eastAsia="標楷體" w:hAnsi="標楷體" w:cs="BiauKai"/>
          <w:noProof/>
        </w:rPr>
        <mc:AlternateContent>
          <mc:Choice Requires="wps">
            <w:drawing>
              <wp:anchor distT="0" distB="0" distL="114300" distR="114300" simplePos="0" relativeHeight="251663360" behindDoc="0" locked="0" layoutInCell="1" allowOverlap="1" wp14:anchorId="734F0797" wp14:editId="39E32757">
                <wp:simplePos x="0" y="0"/>
                <wp:positionH relativeFrom="column">
                  <wp:posOffset>2402840</wp:posOffset>
                </wp:positionH>
                <wp:positionV relativeFrom="paragraph">
                  <wp:posOffset>130810</wp:posOffset>
                </wp:positionV>
                <wp:extent cx="1715770" cy="1568450"/>
                <wp:effectExtent l="0" t="0" r="9526" b="9526"/>
                <wp:wrapNone/>
                <wp:docPr id="24"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5770" cy="1568450"/>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3" o:spid="_x0000_s1029" style="position:absolute;left:0;text-align:left;margin-left:189.2pt;margin-top:10.3pt;width:135.1pt;height:1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933F10">
      <w:pPr>
        <w:tabs>
          <w:tab w:val="left" w:pos="4820"/>
        </w:tabs>
        <w:spacing w:line="320" w:lineRule="auto"/>
        <w:ind w:firstLine="480"/>
        <w:jc w:val="center"/>
        <w:rPr>
          <w:rFonts w:ascii="標楷體" w:eastAsia="標楷體" w:hAnsi="標楷體" w:cs="BiauKai"/>
          <w:sz w:val="20"/>
          <w:szCs w:val="20"/>
        </w:rPr>
      </w:pPr>
      <w:r w:rsidRPr="00AD3EC2">
        <w:rPr>
          <w:rFonts w:ascii="標楷體" w:eastAsia="標楷體" w:hAnsi="標楷體" w:cs="BiauKai"/>
          <w:sz w:val="20"/>
          <w:szCs w:val="20"/>
        </w:rPr>
        <w:t xml:space="preserve">                             （請蓋事業印章）(代表人簽名或蓋章)</w:t>
      </w:r>
    </w:p>
    <w:p w:rsidR="000A10E5" w:rsidRPr="00AD3EC2" w:rsidRDefault="00933F10">
      <w:pPr>
        <w:spacing w:before="50" w:after="180" w:line="400" w:lineRule="exact"/>
        <w:jc w:val="both"/>
        <w:rPr>
          <w:rFonts w:ascii="標楷體" w:eastAsia="標楷體" w:hAnsi="標楷體" w:cs="Gungsuh"/>
          <w:sz w:val="28"/>
          <w:szCs w:val="28"/>
        </w:rPr>
      </w:pPr>
      <w:r w:rsidRPr="00AD3EC2">
        <w:rPr>
          <w:rFonts w:ascii="標楷體" w:eastAsia="標楷體" w:hAnsi="標楷體" w:cs="Gungsuh"/>
          <w:sz w:val="28"/>
          <w:szCs w:val="28"/>
        </w:rPr>
        <w:t>中華民國109年　　月　　日</w:t>
      </w:r>
    </w:p>
    <w:p w:rsidR="000A10E5" w:rsidRPr="00AD3EC2" w:rsidRDefault="00933F10">
      <w:pPr>
        <w:spacing w:before="50" w:after="180" w:line="40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lastRenderedPageBreak/>
        <w:t>附件三、單月</w:t>
      </w:r>
      <w:proofErr w:type="gramStart"/>
      <w:r w:rsidRPr="00AD3EC2">
        <w:rPr>
          <w:rFonts w:ascii="Times New Roman" w:eastAsia="標楷體" w:hAnsi="Times New Roman" w:cs="Times New Roman" w:hint="eastAsia"/>
          <w:b/>
          <w:bCs/>
          <w:sz w:val="28"/>
          <w:szCs w:val="28"/>
        </w:rPr>
        <w:t>自結</w:t>
      </w:r>
      <w:bookmarkStart w:id="16" w:name="_Hlk37859116"/>
      <w:r w:rsidRPr="00AD3EC2">
        <w:rPr>
          <w:rFonts w:ascii="Times New Roman" w:eastAsia="標楷體" w:hAnsi="Times New Roman" w:cs="Times New Roman" w:hint="eastAsia"/>
          <w:b/>
          <w:bCs/>
          <w:sz w:val="28"/>
          <w:szCs w:val="28"/>
        </w:rPr>
        <w:t>營收</w:t>
      </w:r>
      <w:proofErr w:type="gramEnd"/>
      <w:r w:rsidRPr="00AD3EC2">
        <w:rPr>
          <w:rFonts w:ascii="Times New Roman" w:eastAsia="標楷體" w:hAnsi="Times New Roman" w:cs="Times New Roman" w:hint="eastAsia"/>
          <w:b/>
          <w:bCs/>
          <w:sz w:val="28"/>
          <w:szCs w:val="28"/>
        </w:rPr>
        <w:t>報表</w:t>
      </w:r>
      <w:bookmarkEnd w:id="16"/>
    </w:p>
    <w:p w:rsidR="000A10E5" w:rsidRPr="00AD3EC2" w:rsidRDefault="00933F10">
      <w:pPr>
        <w:spacing w:before="50" w:after="180" w:line="400" w:lineRule="exact"/>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_________________________________</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事業名稱</w:t>
      </w:r>
      <w:r w:rsidRPr="00AD3EC2">
        <w:rPr>
          <w:rFonts w:ascii="Times New Roman" w:eastAsia="標楷體" w:hAnsi="Times New Roman" w:cs="Times New Roman" w:hint="eastAsia"/>
          <w:sz w:val="28"/>
          <w:szCs w:val="28"/>
        </w:rPr>
        <w:t>)</w:t>
      </w:r>
    </w:p>
    <w:p w:rsidR="000A10E5" w:rsidRPr="00AD3EC2" w:rsidRDefault="00933F10">
      <w:pPr>
        <w:spacing w:before="50" w:after="180" w:line="400" w:lineRule="exact"/>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損益表</w:t>
      </w:r>
    </w:p>
    <w:p w:rsidR="000A10E5" w:rsidRPr="00AD3EC2" w:rsidRDefault="000A10E5">
      <w:pPr>
        <w:spacing w:before="50" w:after="180" w:line="400" w:lineRule="exact"/>
        <w:jc w:val="center"/>
        <w:rPr>
          <w:rFonts w:ascii="Times New Roman" w:eastAsia="標楷體" w:hAnsi="Times New Roman" w:cs="Times New Roman"/>
          <w:sz w:val="28"/>
          <w:szCs w:val="28"/>
        </w:rPr>
      </w:pPr>
    </w:p>
    <w:p w:rsidR="000A10E5" w:rsidRPr="00AD3EC2" w:rsidRDefault="00933F10">
      <w:pPr>
        <w:spacing w:before="50" w:after="180" w:line="400" w:lineRule="exact"/>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中華民國</w:t>
      </w:r>
      <w:r w:rsidRPr="00AD3EC2">
        <w:rPr>
          <w:rFonts w:ascii="Times New Roman" w:eastAsia="標楷體" w:hAnsi="Times New Roman" w:cs="Times New Roman" w:hint="eastAsia"/>
          <w:sz w:val="28"/>
          <w:szCs w:val="28"/>
        </w:rPr>
        <w:t>_____</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hint="eastAsia"/>
          <w:sz w:val="28"/>
          <w:szCs w:val="28"/>
        </w:rPr>
        <w:t>____</w:t>
      </w:r>
      <w:r w:rsidRPr="00AD3EC2">
        <w:rPr>
          <w:rFonts w:ascii="Times New Roman" w:eastAsia="標楷體" w:hAnsi="Times New Roman" w:cs="Times New Roman" w:hint="eastAsia"/>
          <w:sz w:val="28"/>
          <w:szCs w:val="28"/>
        </w:rPr>
        <w:t>月份</w:t>
      </w:r>
    </w:p>
    <w:p w:rsidR="000A10E5" w:rsidRPr="00AD3EC2" w:rsidRDefault="00933F10">
      <w:pPr>
        <w:spacing w:before="50" w:after="180" w:line="400" w:lineRule="exact"/>
        <w:ind w:right="280"/>
        <w:rPr>
          <w:rFonts w:ascii="Times New Roman" w:eastAsia="標楷體" w:hAnsi="Times New Roman" w:cs="Times New Roman"/>
          <w:sz w:val="28"/>
          <w:szCs w:val="28"/>
        </w:rPr>
      </w:pPr>
      <w:r w:rsidRPr="00AD3EC2">
        <w:rPr>
          <w:rFonts w:ascii="Times New Roman" w:eastAsia="標楷體" w:hAnsi="Times New Roman" w:cs="Times New Roman" w:hint="eastAsia"/>
          <w:b/>
          <w:bCs/>
          <w:sz w:val="28"/>
          <w:szCs w:val="28"/>
        </w:rPr>
        <w:t xml:space="preserve">                                                   </w:t>
      </w:r>
      <w:r w:rsidRPr="00AD3EC2">
        <w:rPr>
          <w:rFonts w:ascii="Times New Roman" w:eastAsia="標楷體" w:hAnsi="Times New Roman" w:cs="Times New Roman" w:hint="eastAsia"/>
          <w:sz w:val="28"/>
          <w:szCs w:val="28"/>
        </w:rPr>
        <w:t>單位：新臺幣元</w:t>
      </w:r>
    </w:p>
    <w:tbl>
      <w:tblPr>
        <w:tblStyle w:val="aa"/>
        <w:tblW w:w="8505" w:type="dxa"/>
        <w:jc w:val="center"/>
        <w:tblLook w:val="04A0" w:firstRow="1" w:lastRow="0" w:firstColumn="1" w:lastColumn="0" w:noHBand="0" w:noVBand="1"/>
      </w:tblPr>
      <w:tblGrid>
        <w:gridCol w:w="4252"/>
        <w:gridCol w:w="4253"/>
      </w:tblGrid>
      <w:tr w:rsidR="00AD3EC2" w:rsidRPr="00AD3EC2">
        <w:trPr>
          <w:jc w:val="center"/>
        </w:trPr>
        <w:tc>
          <w:tcPr>
            <w:tcW w:w="4252" w:type="dxa"/>
            <w:shd w:val="clear" w:color="auto" w:fill="D0CECE" w:themeFill="background2" w:themeFillShade="E6"/>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科目名稱</w:t>
            </w:r>
          </w:p>
        </w:tc>
        <w:tc>
          <w:tcPr>
            <w:tcW w:w="4253" w:type="dxa"/>
            <w:shd w:val="clear" w:color="auto" w:fill="D0CECE" w:themeFill="background2" w:themeFillShade="E6"/>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金額</w:t>
            </w: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營業收入</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營業成本</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營業毛利</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營業費用</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 xml:space="preserve">  </w:t>
            </w:r>
            <w:r w:rsidRPr="00AD3EC2">
              <w:rPr>
                <w:rFonts w:ascii="Times New Roman" w:eastAsia="標楷體" w:hAnsi="Times New Roman" w:cs="Times New Roman" w:hint="eastAsia"/>
                <w:sz w:val="28"/>
                <w:szCs w:val="28"/>
              </w:rPr>
              <w:t>薪資費用</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 xml:space="preserve">  </w:t>
            </w:r>
            <w:r w:rsidRPr="00AD3EC2">
              <w:rPr>
                <w:rFonts w:ascii="Times New Roman" w:eastAsia="標楷體" w:hAnsi="Times New Roman" w:cs="Times New Roman" w:hint="eastAsia"/>
                <w:sz w:val="28"/>
                <w:szCs w:val="28"/>
              </w:rPr>
              <w:t>租金費用</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 xml:space="preserve">  </w:t>
            </w:r>
            <w:r w:rsidRPr="00AD3EC2">
              <w:rPr>
                <w:rFonts w:ascii="Times New Roman" w:eastAsia="標楷體" w:hAnsi="Times New Roman" w:cs="Times New Roman" w:hint="eastAsia"/>
                <w:sz w:val="28"/>
                <w:szCs w:val="28"/>
              </w:rPr>
              <w:t>其他費用</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 xml:space="preserve">  </w:t>
            </w:r>
            <w:r w:rsidRPr="00AD3EC2">
              <w:rPr>
                <w:rFonts w:ascii="Times New Roman" w:eastAsia="標楷體" w:hAnsi="Times New Roman" w:cs="Times New Roman" w:hint="eastAsia"/>
                <w:sz w:val="28"/>
                <w:szCs w:val="28"/>
              </w:rPr>
              <w:t>呆帳</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 xml:space="preserve">    </w:t>
            </w:r>
            <w:r w:rsidRPr="00AD3EC2">
              <w:rPr>
                <w:rFonts w:ascii="Times New Roman" w:eastAsia="標楷體" w:hAnsi="Times New Roman" w:cs="Times New Roman" w:hint="eastAsia"/>
                <w:sz w:val="28"/>
                <w:szCs w:val="28"/>
              </w:rPr>
              <w:t>營業費用小計</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營業淨利</w:t>
            </w:r>
          </w:p>
        </w:tc>
        <w:tc>
          <w:tcPr>
            <w:tcW w:w="4253" w:type="dxa"/>
          </w:tcPr>
          <w:p w:rsidR="000A10E5" w:rsidRPr="00AD3EC2" w:rsidRDefault="000A10E5">
            <w:pPr>
              <w:rPr>
                <w:rFonts w:ascii="Times New Roman" w:eastAsia="標楷體" w:hAnsi="Times New Roman" w:cs="Times New Roman"/>
                <w:sz w:val="28"/>
                <w:szCs w:val="28"/>
              </w:rPr>
            </w:pPr>
          </w:p>
        </w:tc>
      </w:tr>
    </w:tbl>
    <w:p w:rsidR="000A10E5" w:rsidRPr="00AD3EC2" w:rsidRDefault="00933F10">
      <w:pPr>
        <w:spacing w:before="180" w:line="440" w:lineRule="exact"/>
        <w:ind w:left="754"/>
        <w:rPr>
          <w:rFonts w:ascii="Times New Roman" w:eastAsia="標楷體" w:hAnsi="Times New Roman" w:cs="Times New Roman"/>
          <w:sz w:val="26"/>
          <w:szCs w:val="26"/>
          <w:lang w:eastAsia="zh-HK"/>
        </w:rPr>
      </w:pPr>
      <w:r w:rsidRPr="00AD3EC2">
        <w:rPr>
          <w:rFonts w:ascii="Times New Roman" w:eastAsia="標楷體" w:hAnsi="Times New Roman" w:cs="Times New Roman" w:hint="eastAsia"/>
          <w:sz w:val="26"/>
          <w:szCs w:val="26"/>
          <w:lang w:eastAsia="zh-HK"/>
        </w:rPr>
        <w:t>代表人：</w:t>
      </w:r>
    </w:p>
    <w:p w:rsidR="000A10E5" w:rsidRPr="00AD3EC2" w:rsidRDefault="00933F10">
      <w:pPr>
        <w:spacing w:before="360" w:line="440" w:lineRule="exact"/>
        <w:ind w:left="754"/>
        <w:rPr>
          <w:rFonts w:ascii="Times New Roman" w:eastAsia="標楷體" w:hAnsi="Times New Roman" w:cs="Times New Roman"/>
          <w:szCs w:val="24"/>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5168" behindDoc="0" locked="0" layoutInCell="1" allowOverlap="1" wp14:anchorId="0910F7F1" wp14:editId="6B04922B">
                <wp:simplePos x="0" y="0"/>
                <wp:positionH relativeFrom="column">
                  <wp:posOffset>2789570</wp:posOffset>
                </wp:positionH>
                <wp:positionV relativeFrom="paragraph">
                  <wp:posOffset>280641</wp:posOffset>
                </wp:positionV>
                <wp:extent cx="1715770" cy="1568450"/>
                <wp:effectExtent l="0" t="0" r="9526" b="9526"/>
                <wp:wrapNone/>
                <wp:docPr id="25"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5770" cy="1568450"/>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9" o:spid="_x0000_s1030" style="position:absolute;left:0;text-align:left;margin-left:219.65pt;margin-top:22.1pt;width:135.1pt;height:1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933F10">
      <w:pPr>
        <w:tabs>
          <w:tab w:val="left" w:pos="4820"/>
          <w:tab w:val="left" w:pos="7513"/>
        </w:tabs>
        <w:spacing w:line="320" w:lineRule="exact"/>
        <w:ind w:firstLine="480"/>
        <w:jc w:val="center"/>
        <w:rPr>
          <w:rFonts w:ascii="Times New Roman" w:eastAsia="標楷體" w:hAnsi="Times New Roman" w:cs="Times New Roman"/>
          <w:szCs w:val="24"/>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7216" behindDoc="0" locked="0" layoutInCell="1" allowOverlap="1" wp14:anchorId="360B36C0" wp14:editId="6740381E">
                <wp:simplePos x="0" y="0"/>
                <wp:positionH relativeFrom="column">
                  <wp:posOffset>4679330</wp:posOffset>
                </wp:positionH>
                <wp:positionV relativeFrom="paragraph">
                  <wp:posOffset>55629</wp:posOffset>
                </wp:positionV>
                <wp:extent cx="996950" cy="880745"/>
                <wp:effectExtent l="0" t="0" r="9526" b="9525"/>
                <wp:wrapNone/>
                <wp:docPr id="26"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96950" cy="8807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10" o:spid="_x0000_s1031" style="position:absolute;left:0;text-align:left;margin-left:368.45pt;margin-top:4.4pt;width:78.5pt;height:6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" strokecolor="#969696">
                <v:stroke dashstyle="1 1"/>
                <v:textbox>
                  <w:txbxContent>
                    <w:p w:rsidR="00AC3B2A" w:rsidRDefault="00AC3B2A">
                      <w:pPr>
                        <w:spacing w:line="320" w:lineRule="exact"/>
                        <w:jc w:val="center"/>
                      </w:pPr>
                    </w:p>
                  </w:txbxContent>
                </v:textbox>
              </v:rect>
            </w:pict>
          </mc:Fallback>
        </mc:AlternateContent>
      </w:r>
    </w:p>
    <w:p w:rsidR="000A10E5" w:rsidRPr="00AD3EC2" w:rsidRDefault="00933F10">
      <w:pPr>
        <w:tabs>
          <w:tab w:val="left" w:pos="4820"/>
          <w:tab w:val="left" w:pos="7513"/>
        </w:tabs>
        <w:spacing w:line="320" w:lineRule="exact"/>
        <w:ind w:firstLine="480"/>
        <w:jc w:val="center"/>
        <w:rPr>
          <w:rFonts w:ascii="Times New Roman" w:eastAsia="標楷體" w:hAnsi="Times New Roman" w:cs="Times New Roman"/>
          <w:szCs w:val="24"/>
        </w:rPr>
      </w:pPr>
      <w:r w:rsidRPr="00AD3EC2">
        <w:rPr>
          <w:rFonts w:ascii="Times New Roman" w:eastAsia="標楷體" w:hAnsi="Times New Roman" w:cs="Times New Roman"/>
          <w:szCs w:val="24"/>
        </w:rPr>
        <w:tab/>
      </w: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0A10E5">
      <w:pPr>
        <w:tabs>
          <w:tab w:val="left" w:pos="4820"/>
        </w:tabs>
        <w:spacing w:line="320" w:lineRule="exact"/>
        <w:ind w:firstLine="480"/>
        <w:jc w:val="center"/>
        <w:rPr>
          <w:rFonts w:ascii="Times New Roman" w:eastAsia="標楷體" w:hAnsi="Times New Roman" w:cs="Times New Roman"/>
          <w:szCs w:val="24"/>
        </w:rPr>
      </w:pPr>
    </w:p>
    <w:p w:rsidR="000A10E5" w:rsidRPr="00AD3EC2" w:rsidRDefault="00933F10">
      <w:pPr>
        <w:tabs>
          <w:tab w:val="left" w:pos="4820"/>
        </w:tabs>
        <w:spacing w:line="320" w:lineRule="exact"/>
        <w:ind w:firstLine="480"/>
        <w:jc w:val="center"/>
        <w:rPr>
          <w:rFonts w:ascii="Times New Roman" w:eastAsia="標楷體" w:hAnsi="Times New Roman" w:cs="Times New Roman"/>
          <w:sz w:val="20"/>
          <w:szCs w:val="24"/>
        </w:rPr>
      </w:pPr>
      <w:r w:rsidRPr="00AD3EC2">
        <w:rPr>
          <w:rFonts w:ascii="Times New Roman" w:eastAsia="標楷體" w:hAnsi="Times New Roman" w:cs="Times New Roman"/>
          <w:sz w:val="20"/>
          <w:szCs w:val="24"/>
        </w:rPr>
        <w:t xml:space="preserve">                                          </w:t>
      </w:r>
      <w:r w:rsidRPr="00AD3EC2">
        <w:rPr>
          <w:rFonts w:ascii="Times New Roman" w:eastAsia="標楷體" w:hAnsi="Times New Roman" w:cs="Times New Roman" w:hint="eastAsia"/>
          <w:sz w:val="20"/>
          <w:szCs w:val="24"/>
        </w:rPr>
        <w:t>（請蓋事業印章）</w:t>
      </w:r>
      <w:r w:rsidRPr="00AD3EC2">
        <w:rPr>
          <w:rFonts w:ascii="Times New Roman" w:eastAsia="標楷體" w:hAnsi="Times New Roman" w:cs="Times New Roman"/>
          <w:sz w:val="20"/>
          <w:szCs w:val="24"/>
        </w:rPr>
        <w:t>(</w:t>
      </w:r>
      <w:r w:rsidRPr="00AD3EC2">
        <w:rPr>
          <w:rFonts w:ascii="Times New Roman" w:eastAsia="標楷體" w:hAnsi="Times New Roman" w:cs="Times New Roman" w:hint="eastAsia"/>
          <w:sz w:val="20"/>
          <w:szCs w:val="24"/>
        </w:rPr>
        <w:t>代表人簽名或蓋章</w:t>
      </w:r>
      <w:r w:rsidRPr="00AD3EC2">
        <w:rPr>
          <w:rFonts w:ascii="Times New Roman" w:eastAsia="標楷體" w:hAnsi="Times New Roman" w:cs="Times New Roman"/>
          <w:sz w:val="20"/>
          <w:szCs w:val="24"/>
        </w:rPr>
        <w:t>)</w:t>
      </w:r>
    </w:p>
    <w:p w:rsidR="000A10E5" w:rsidRPr="00AD3EC2" w:rsidRDefault="000A10E5">
      <w:pPr>
        <w:spacing w:before="50" w:after="180" w:line="400" w:lineRule="exact"/>
        <w:jc w:val="center"/>
        <w:rPr>
          <w:rFonts w:ascii="Times New Roman" w:eastAsia="標楷體" w:hAnsi="Times New Roman" w:cs="Times New Roman"/>
          <w:sz w:val="28"/>
          <w:szCs w:val="28"/>
        </w:rPr>
      </w:pPr>
    </w:p>
    <w:p w:rsidR="000A10E5" w:rsidRPr="00AD3EC2" w:rsidRDefault="00933F10">
      <w:pPr>
        <w:spacing w:before="50" w:after="180" w:line="400" w:lineRule="exact"/>
        <w:jc w:val="center"/>
        <w:rPr>
          <w:rFonts w:ascii="Times New Roman" w:eastAsia="標楷體" w:hAnsi="Times New Roman" w:cs="Times New Roman"/>
          <w:sz w:val="28"/>
          <w:szCs w:val="28"/>
        </w:rPr>
        <w:sectPr w:rsidR="000A10E5" w:rsidRPr="00AD3EC2">
          <w:headerReference w:type="default" r:id="rId16"/>
          <w:footerReference w:type="default" r:id="rId17"/>
          <w:pgSz w:w="11906" w:h="16838"/>
          <w:pgMar w:top="1440" w:right="1083" w:bottom="1440" w:left="1083" w:header="851" w:footer="828" w:gutter="0"/>
          <w:cols w:space="425"/>
        </w:sectPr>
      </w:pPr>
      <w:r w:rsidRPr="00AD3EC2">
        <w:rPr>
          <w:rFonts w:ascii="Times New Roman" w:eastAsia="標楷體" w:hAnsi="Times New Roman" w:cs="Times New Roman" w:hint="eastAsia"/>
          <w:sz w:val="28"/>
          <w:szCs w:val="28"/>
        </w:rPr>
        <w:t>中華民國</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　　月　　日</w:t>
      </w:r>
    </w:p>
    <w:p w:rsidR="000A10E5" w:rsidRPr="00AD3EC2" w:rsidRDefault="00933F10">
      <w:pPr>
        <w:spacing w:before="50" w:after="180" w:line="40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lastRenderedPageBreak/>
        <w:t>附件四、全職員工清冊</w:t>
      </w:r>
    </w:p>
    <w:p w:rsidR="000A10E5" w:rsidRPr="00AD3EC2" w:rsidRDefault="00933F10">
      <w:pPr>
        <w:spacing w:before="50" w:after="180" w:line="400" w:lineRule="exact"/>
        <w:ind w:left="2400" w:firstLine="480"/>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保險證號：　　　　　　　　　　單位名稱：</w:t>
      </w:r>
    </w:p>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中華民國</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3</w:t>
      </w:r>
      <w:r w:rsidRPr="00AD3EC2">
        <w:rPr>
          <w:rFonts w:ascii="Times New Roman" w:eastAsia="標楷體" w:hAnsi="Times New Roman" w:cs="Times New Roman" w:hint="eastAsia"/>
          <w:sz w:val="28"/>
          <w:szCs w:val="28"/>
        </w:rPr>
        <w:t>月份</w:t>
      </w:r>
    </w:p>
    <w:tbl>
      <w:tblPr>
        <w:tblStyle w:val="aa"/>
        <w:tblW w:w="14995" w:type="dxa"/>
        <w:tblLook w:val="04A0" w:firstRow="1" w:lastRow="0" w:firstColumn="1" w:lastColumn="0" w:noHBand="0" w:noVBand="1"/>
      </w:tblPr>
      <w:tblGrid>
        <w:gridCol w:w="1081"/>
        <w:gridCol w:w="1412"/>
        <w:gridCol w:w="2308"/>
        <w:gridCol w:w="1924"/>
        <w:gridCol w:w="1922"/>
        <w:gridCol w:w="1732"/>
        <w:gridCol w:w="2115"/>
        <w:gridCol w:w="833"/>
        <w:gridCol w:w="833"/>
        <w:gridCol w:w="835"/>
      </w:tblGrid>
      <w:tr w:rsidR="00AD3EC2" w:rsidRPr="00AD3EC2">
        <w:trPr>
          <w:trHeight w:val="300"/>
        </w:trPr>
        <w:tc>
          <w:tcPr>
            <w:tcW w:w="1081"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序號</w:t>
            </w:r>
          </w:p>
        </w:tc>
        <w:tc>
          <w:tcPr>
            <w:tcW w:w="1412"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姓名</w:t>
            </w:r>
          </w:p>
        </w:tc>
        <w:tc>
          <w:tcPr>
            <w:tcW w:w="2308"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身分證字號</w:t>
            </w:r>
          </w:p>
        </w:tc>
        <w:tc>
          <w:tcPr>
            <w:tcW w:w="1924"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出生日期</w:t>
            </w:r>
          </w:p>
        </w:tc>
        <w:tc>
          <w:tcPr>
            <w:tcW w:w="1922"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投保薪資</w:t>
            </w:r>
          </w:p>
        </w:tc>
        <w:tc>
          <w:tcPr>
            <w:tcW w:w="1732"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最近</w:t>
            </w:r>
          </w:p>
          <w:p w:rsidR="000A10E5" w:rsidRPr="00AD3EC2" w:rsidRDefault="00933F10">
            <w:pPr>
              <w:jc w:val="center"/>
              <w:rPr>
                <w:rFonts w:ascii="Times New Roman" w:eastAsia="標楷體" w:hAnsi="Times New Roman" w:cs="Times New Roman"/>
                <w:sz w:val="26"/>
                <w:szCs w:val="26"/>
              </w:rPr>
            </w:pPr>
            <w:proofErr w:type="gramStart"/>
            <w:r w:rsidRPr="00AD3EC2">
              <w:rPr>
                <w:rFonts w:ascii="Times New Roman" w:eastAsia="標楷體" w:hAnsi="Times New Roman" w:cs="Times New Roman" w:hint="eastAsia"/>
                <w:sz w:val="26"/>
                <w:szCs w:val="26"/>
              </w:rPr>
              <w:t>異動別</w:t>
            </w:r>
            <w:proofErr w:type="gramEnd"/>
          </w:p>
        </w:tc>
        <w:tc>
          <w:tcPr>
            <w:tcW w:w="2115"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最近</w:t>
            </w:r>
          </w:p>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異動日期</w:t>
            </w:r>
          </w:p>
        </w:tc>
        <w:tc>
          <w:tcPr>
            <w:tcW w:w="2501" w:type="dxa"/>
            <w:gridSpan w:val="3"/>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特殊身份別</w:t>
            </w:r>
          </w:p>
        </w:tc>
      </w:tr>
      <w:tr w:rsidR="00AD3EC2" w:rsidRPr="00AD3EC2">
        <w:trPr>
          <w:trHeight w:val="300"/>
        </w:trPr>
        <w:tc>
          <w:tcPr>
            <w:tcW w:w="1081"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1412"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2308"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1924"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1922"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1732"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2115"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2501" w:type="dxa"/>
            <w:gridSpan w:val="3"/>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r>
      <w:tr w:rsidR="00AD3EC2" w:rsidRPr="00AD3EC2">
        <w:trPr>
          <w:trHeight w:val="328"/>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2</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3</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4</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8"/>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5</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6</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7</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8</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8"/>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9</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10</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11</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8"/>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12</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13</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14</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8"/>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15</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bl>
    <w:p w:rsidR="000A10E5" w:rsidRPr="00AD3EC2" w:rsidRDefault="00933F10">
      <w:pPr>
        <w:rPr>
          <w:rFonts w:ascii="Times New Roman" w:eastAsia="標楷體" w:hAnsi="Times New Roman" w:cs="Times New Roman"/>
          <w:szCs w:val="24"/>
        </w:rPr>
      </w:pPr>
      <w:proofErr w:type="gramStart"/>
      <w:r w:rsidRPr="00AD3EC2">
        <w:rPr>
          <w:rFonts w:ascii="Times New Roman" w:eastAsia="標楷體" w:hAnsi="Times New Roman" w:cs="Times New Roman" w:hint="eastAsia"/>
          <w:szCs w:val="24"/>
        </w:rPr>
        <w:t>註</w:t>
      </w:r>
      <w:proofErr w:type="gramEnd"/>
      <w:r w:rsidRPr="00AD3EC2">
        <w:rPr>
          <w:rFonts w:ascii="Times New Roman" w:eastAsia="標楷體" w:hAnsi="Times New Roman" w:cs="Times New Roman" w:hint="eastAsia"/>
          <w:szCs w:val="24"/>
        </w:rPr>
        <w:t>1</w:t>
      </w:r>
      <w:r w:rsidRPr="00AD3EC2">
        <w:rPr>
          <w:rFonts w:ascii="Times New Roman" w:eastAsia="標楷體" w:hAnsi="Times New Roman" w:cs="Times New Roman" w:hint="eastAsia"/>
          <w:szCs w:val="24"/>
        </w:rPr>
        <w:t>：表格得依實際情形自行擴充。</w:t>
      </w:r>
    </w:p>
    <w:p w:rsidR="000A10E5" w:rsidRPr="00AD3EC2" w:rsidRDefault="00933F10">
      <w:pPr>
        <w:rPr>
          <w:rFonts w:ascii="Times New Roman" w:eastAsia="標楷體" w:hAnsi="Times New Roman" w:cs="Times New Roman"/>
          <w:szCs w:val="24"/>
        </w:rPr>
      </w:pPr>
      <w:proofErr w:type="gramStart"/>
      <w:r w:rsidRPr="00AD3EC2">
        <w:rPr>
          <w:rFonts w:ascii="Times New Roman" w:eastAsia="標楷體" w:hAnsi="Times New Roman" w:cs="Times New Roman" w:hint="eastAsia"/>
          <w:szCs w:val="24"/>
        </w:rPr>
        <w:t>註</w:t>
      </w:r>
      <w:proofErr w:type="gramEnd"/>
      <w:r w:rsidRPr="00AD3EC2">
        <w:rPr>
          <w:rFonts w:ascii="Times New Roman" w:eastAsia="標楷體" w:hAnsi="Times New Roman" w:cs="Times New Roman" w:hint="eastAsia"/>
          <w:szCs w:val="24"/>
        </w:rPr>
        <w:t>2</w:t>
      </w:r>
      <w:r w:rsidRPr="00AD3EC2">
        <w:rPr>
          <w:rFonts w:ascii="Times New Roman" w:eastAsia="標楷體" w:hAnsi="Times New Roman" w:cs="Times New Roman" w:hint="eastAsia"/>
          <w:szCs w:val="24"/>
        </w:rPr>
        <w:t>：本清冊</w:t>
      </w:r>
      <w:proofErr w:type="gramStart"/>
      <w:r w:rsidRPr="00AD3EC2">
        <w:rPr>
          <w:rFonts w:ascii="Times New Roman" w:eastAsia="標楷體" w:hAnsi="Times New Roman" w:cs="Times New Roman" w:hint="eastAsia"/>
          <w:szCs w:val="24"/>
        </w:rPr>
        <w:t>應僅表列</w:t>
      </w:r>
      <w:proofErr w:type="gramEnd"/>
      <w:r w:rsidRPr="00AD3EC2">
        <w:rPr>
          <w:rFonts w:ascii="Times New Roman" w:eastAsia="標楷體" w:hAnsi="Times New Roman" w:cs="Times New Roman" w:hint="eastAsia"/>
          <w:szCs w:val="24"/>
        </w:rPr>
        <w:t>全職員工。</w:t>
      </w:r>
    </w:p>
    <w:p w:rsidR="000A10E5" w:rsidRPr="00AD3EC2" w:rsidRDefault="00933F10">
      <w:pPr>
        <w:rPr>
          <w:rFonts w:ascii="Times New Roman" w:eastAsia="標楷體" w:hAnsi="Times New Roman" w:cs="Times New Roman"/>
          <w:szCs w:val="24"/>
        </w:rPr>
      </w:pPr>
      <w:proofErr w:type="gramStart"/>
      <w:r w:rsidRPr="00AD3EC2">
        <w:rPr>
          <w:rFonts w:ascii="Times New Roman" w:eastAsia="標楷體" w:hAnsi="Times New Roman" w:cs="Times New Roman" w:hint="eastAsia"/>
          <w:szCs w:val="24"/>
        </w:rPr>
        <w:t>註</w:t>
      </w:r>
      <w:proofErr w:type="gramEnd"/>
      <w:r w:rsidRPr="00AD3EC2">
        <w:rPr>
          <w:rFonts w:ascii="Times New Roman" w:eastAsia="標楷體" w:hAnsi="Times New Roman" w:cs="Times New Roman" w:hint="eastAsia"/>
          <w:szCs w:val="24"/>
        </w:rPr>
        <w:t>3</w:t>
      </w:r>
      <w:r w:rsidRPr="00AD3EC2">
        <w:rPr>
          <w:rFonts w:ascii="Times New Roman" w:eastAsia="標楷體" w:hAnsi="Times New Roman" w:cs="Times New Roman" w:hint="eastAsia"/>
          <w:szCs w:val="24"/>
        </w:rPr>
        <w:t>：特殊</w:t>
      </w:r>
      <w:proofErr w:type="gramStart"/>
      <w:r w:rsidRPr="00AD3EC2">
        <w:rPr>
          <w:rFonts w:ascii="Times New Roman" w:eastAsia="標楷體" w:hAnsi="Times New Roman" w:cs="Times New Roman" w:hint="eastAsia"/>
          <w:szCs w:val="24"/>
        </w:rPr>
        <w:t>身</w:t>
      </w:r>
      <w:r w:rsidR="00482103" w:rsidRPr="00AD3EC2">
        <w:rPr>
          <w:rFonts w:ascii="Times New Roman" w:eastAsia="標楷體" w:hAnsi="Times New Roman" w:cs="Times New Roman" w:hint="eastAsia"/>
          <w:szCs w:val="24"/>
        </w:rPr>
        <w:t>分</w:t>
      </w:r>
      <w:r w:rsidRPr="00AD3EC2">
        <w:rPr>
          <w:rFonts w:ascii="Times New Roman" w:eastAsia="標楷體" w:hAnsi="Times New Roman" w:cs="Times New Roman" w:hint="eastAsia"/>
          <w:szCs w:val="24"/>
        </w:rPr>
        <w:t>別若為</w:t>
      </w:r>
      <w:proofErr w:type="gramEnd"/>
      <w:r w:rsidRPr="00AD3EC2">
        <w:rPr>
          <w:rFonts w:ascii="Times New Roman" w:eastAsia="標楷體" w:hAnsi="Times New Roman" w:cs="Times New Roman" w:hint="eastAsia"/>
          <w:szCs w:val="24"/>
        </w:rPr>
        <w:t>部分工時工作者，將不計入補貼金額之計算。</w:t>
      </w:r>
    </w:p>
    <w:p w:rsidR="000A10E5" w:rsidRPr="00AD3EC2" w:rsidRDefault="00933F10">
      <w:pPr>
        <w:rPr>
          <w:rFonts w:ascii="Times New Roman" w:eastAsia="標楷體" w:hAnsi="Times New Roman" w:cs="Times New Roman"/>
          <w:b/>
          <w:bCs/>
          <w:sz w:val="28"/>
          <w:szCs w:val="28"/>
        </w:rPr>
      </w:pPr>
      <w:r w:rsidRPr="00AD3EC2">
        <w:rPr>
          <w:rFonts w:ascii="Times New Roman" w:eastAsia="標楷體" w:hAnsi="Times New Roman" w:cs="Times New Roman"/>
          <w:b/>
          <w:bCs/>
          <w:sz w:val="28"/>
          <w:szCs w:val="28"/>
        </w:rPr>
        <w:br w:type="page"/>
      </w:r>
    </w:p>
    <w:p w:rsidR="000A10E5" w:rsidRPr="00AD3EC2" w:rsidRDefault="00933F10">
      <w:pPr>
        <w:tabs>
          <w:tab w:val="left" w:pos="1215"/>
        </w:tabs>
        <w:spacing w:before="120" w:line="560" w:lineRule="auto"/>
        <w:rPr>
          <w:rFonts w:ascii="標楷體" w:eastAsia="標楷體" w:hAnsi="標楷體" w:cs="Times New Roman"/>
          <w:b/>
          <w:sz w:val="28"/>
          <w:szCs w:val="28"/>
        </w:rPr>
      </w:pPr>
      <w:r w:rsidRPr="00AD3EC2">
        <w:rPr>
          <w:rFonts w:ascii="標楷體" w:eastAsia="標楷體" w:hAnsi="標楷體" w:cs="Gungsuh"/>
          <w:b/>
          <w:sz w:val="28"/>
          <w:szCs w:val="28"/>
        </w:rPr>
        <w:lastRenderedPageBreak/>
        <w:t>附件五、異動名冊(勞工保險退保申報表/勞工退休金停止提繳申報書)</w:t>
      </w:r>
    </w:p>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保險證號：　　　　　　　　　　單位名稱：</w:t>
      </w:r>
    </w:p>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中華民國109年_____月份</w:t>
      </w:r>
    </w:p>
    <w:tbl>
      <w:tblPr>
        <w:tblStyle w:val="Table7"/>
        <w:tblW w:w="153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65"/>
        <w:gridCol w:w="2565"/>
        <w:gridCol w:w="2565"/>
        <w:gridCol w:w="2566"/>
        <w:gridCol w:w="2566"/>
        <w:gridCol w:w="2566"/>
      </w:tblGrid>
      <w:tr w:rsidR="00AD3EC2" w:rsidRPr="00AD3EC2">
        <w:trPr>
          <w:trHeight w:val="738"/>
        </w:trPr>
        <w:tc>
          <w:tcPr>
            <w:tcW w:w="2565" w:type="dxa"/>
            <w:vAlign w:val="center"/>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序號</w:t>
            </w:r>
          </w:p>
        </w:tc>
        <w:tc>
          <w:tcPr>
            <w:tcW w:w="2565" w:type="dxa"/>
            <w:vAlign w:val="center"/>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姓名</w:t>
            </w:r>
          </w:p>
        </w:tc>
        <w:tc>
          <w:tcPr>
            <w:tcW w:w="2565" w:type="dxa"/>
            <w:vAlign w:val="center"/>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身分證字號/(外籍：居留證/護照號碼)</w:t>
            </w:r>
          </w:p>
        </w:tc>
        <w:tc>
          <w:tcPr>
            <w:tcW w:w="2566" w:type="dxa"/>
            <w:vAlign w:val="center"/>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出生日期</w:t>
            </w:r>
          </w:p>
        </w:tc>
        <w:tc>
          <w:tcPr>
            <w:tcW w:w="2566" w:type="dxa"/>
            <w:vAlign w:val="center"/>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申報時間/勞保退保日、勞退停繳日</w:t>
            </w:r>
          </w:p>
        </w:tc>
        <w:tc>
          <w:tcPr>
            <w:tcW w:w="2566" w:type="dxa"/>
            <w:vAlign w:val="center"/>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異動說明</w:t>
            </w: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1</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2</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3</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4</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5</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6</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7</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8</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9</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10</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bl>
    <w:p w:rsidR="00482103" w:rsidRPr="00AD3EC2" w:rsidRDefault="00933F10" w:rsidP="00482103">
      <w:pPr>
        <w:spacing w:line="460" w:lineRule="exact"/>
        <w:rPr>
          <w:rFonts w:ascii="標楷體" w:eastAsia="標楷體" w:hAnsi="標楷體" w:cs="Gungsuh"/>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6192" behindDoc="0" locked="0" layoutInCell="1" allowOverlap="1" wp14:anchorId="75C0B512" wp14:editId="7CEF5B3D">
                <wp:simplePos x="0" y="0"/>
                <wp:positionH relativeFrom="column">
                  <wp:posOffset>4349115</wp:posOffset>
                </wp:positionH>
                <wp:positionV relativeFrom="paragraph">
                  <wp:posOffset>220345</wp:posOffset>
                </wp:positionV>
                <wp:extent cx="1828800" cy="1439545"/>
                <wp:effectExtent l="0" t="0" r="9526" b="9525"/>
                <wp:wrapNone/>
                <wp:docPr id="27"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8800" cy="14395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342.45pt;margin-top:17.35pt;width:2in;height:1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proofErr w:type="gramStart"/>
      <w:r w:rsidRPr="00AD3EC2">
        <w:rPr>
          <w:rFonts w:ascii="標楷體" w:eastAsia="標楷體" w:hAnsi="標楷體" w:cs="Gungsuh"/>
        </w:rPr>
        <w:t>註</w:t>
      </w:r>
      <w:proofErr w:type="gramEnd"/>
      <w:r w:rsidR="00482103" w:rsidRPr="00AD3EC2">
        <w:rPr>
          <w:rFonts w:ascii="標楷體" w:eastAsia="標楷體" w:hAnsi="標楷體" w:cs="Gungsuh" w:hint="eastAsia"/>
        </w:rPr>
        <w:t>1</w:t>
      </w:r>
      <w:r w:rsidR="00482103" w:rsidRPr="00AD3EC2">
        <w:rPr>
          <w:rFonts w:ascii="標楷體" w:eastAsia="標楷體" w:hAnsi="標楷體" w:cs="Gungsuh"/>
        </w:rPr>
        <w:t>：表格得依實際情形自行擴充</w:t>
      </w:r>
      <w:r w:rsidR="00482103" w:rsidRPr="00AD3EC2">
        <w:rPr>
          <w:rFonts w:ascii="標楷體" w:eastAsia="標楷體" w:hAnsi="標楷體" w:cs="BiauKai"/>
        </w:rPr>
        <w:t>。</w:t>
      </w:r>
    </w:p>
    <w:p w:rsidR="000A10E5" w:rsidRPr="00AD3EC2" w:rsidRDefault="00482103" w:rsidP="00482103">
      <w:pPr>
        <w:rPr>
          <w:rFonts w:ascii="標楷體" w:eastAsia="標楷體" w:hAnsi="標楷體" w:cs="Times New Roman"/>
        </w:rPr>
      </w:pPr>
      <w:proofErr w:type="gramStart"/>
      <w:r w:rsidRPr="00AD3EC2">
        <w:rPr>
          <w:rFonts w:ascii="標楷體" w:eastAsia="標楷體" w:hAnsi="標楷體" w:cs="Gungsuh" w:hint="eastAsia"/>
          <w:sz w:val="26"/>
          <w:szCs w:val="26"/>
        </w:rPr>
        <w:t>註</w:t>
      </w:r>
      <w:proofErr w:type="gramEnd"/>
      <w:r w:rsidRPr="00AD3EC2">
        <w:rPr>
          <w:rFonts w:ascii="標楷體" w:eastAsia="標楷體" w:hAnsi="標楷體" w:cs="Gungsuh" w:hint="eastAsia"/>
          <w:sz w:val="26"/>
          <w:szCs w:val="26"/>
        </w:rPr>
        <w:t>2：員工如有離職者，請註明離職原因</w:t>
      </w:r>
      <w:r w:rsidRPr="00AD3EC2">
        <w:rPr>
          <w:rFonts w:ascii="標楷體" w:eastAsia="標楷體" w:hAnsi="標楷體" w:cs="Gungsuh"/>
          <w:sz w:val="26"/>
          <w:szCs w:val="26"/>
        </w:rPr>
        <w:t>。</w:t>
      </w:r>
      <w:r w:rsidR="006146FC" w:rsidRPr="00AD3EC2">
        <w:rPr>
          <w:rFonts w:ascii="標楷體" w:eastAsia="標楷體" w:hAnsi="標楷體" w:cs="Gungsuh" w:hint="eastAsia"/>
          <w:sz w:val="26"/>
          <w:szCs w:val="26"/>
        </w:rPr>
        <w:t xml:space="preserve">      </w:t>
      </w:r>
      <w:r w:rsidR="00933F10" w:rsidRPr="00AD3EC2">
        <w:rPr>
          <w:rFonts w:ascii="Times New Roman" w:eastAsia="標楷體" w:hAnsi="Times New Roman" w:cs="Times New Roman"/>
          <w:noProof/>
          <w:sz w:val="26"/>
          <w:szCs w:val="26"/>
        </w:rPr>
        <mc:AlternateContent>
          <mc:Choice Requires="wps">
            <w:drawing>
              <wp:anchor distT="0" distB="0" distL="114300" distR="114300" simplePos="0" relativeHeight="251658240" behindDoc="0" locked="0" layoutInCell="1" allowOverlap="1" wp14:anchorId="030414A8" wp14:editId="4E992974">
                <wp:simplePos x="0" y="0"/>
                <wp:positionH relativeFrom="column">
                  <wp:posOffset>6477635</wp:posOffset>
                </wp:positionH>
                <wp:positionV relativeFrom="paragraph">
                  <wp:posOffset>431800</wp:posOffset>
                </wp:positionV>
                <wp:extent cx="996950" cy="880745"/>
                <wp:effectExtent l="0" t="0" r="9526" b="9525"/>
                <wp:wrapNone/>
                <wp:docPr id="28"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96950" cy="8807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510.05pt;margin-top:34pt;width:78.5pt;height:6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" strokecolor="#969696">
                <v:stroke dashstyle="1 1"/>
                <v:textbox>
                  <w:txbxContent>
                    <w:p w:rsidR="00AC3B2A" w:rsidRDefault="00AC3B2A">
                      <w:pPr>
                        <w:spacing w:line="320" w:lineRule="exact"/>
                        <w:jc w:val="center"/>
                      </w:pPr>
                    </w:p>
                  </w:txbxContent>
                </v:textbox>
              </v:rect>
            </w:pict>
          </mc:Fallback>
        </mc:AlternateContent>
      </w:r>
      <w:r w:rsidR="00933F10" w:rsidRPr="00AD3EC2">
        <w:rPr>
          <w:rFonts w:ascii="標楷體" w:eastAsia="標楷體" w:hAnsi="標楷體" w:cs="Gungsuh"/>
          <w:sz w:val="26"/>
          <w:szCs w:val="26"/>
        </w:rPr>
        <w:t>代表人：</w:t>
      </w:r>
    </w:p>
    <w:p w:rsidR="000A10E5" w:rsidRPr="00AD3EC2" w:rsidRDefault="000A10E5">
      <w:pPr>
        <w:spacing w:before="360" w:line="440" w:lineRule="exact"/>
        <w:ind w:left="754"/>
        <w:rPr>
          <w:rFonts w:ascii="Times New Roman" w:eastAsia="標楷體" w:hAnsi="Times New Roman" w:cs="Times New Roman"/>
          <w:szCs w:val="24"/>
        </w:rPr>
      </w:pP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8F2F5A" w:rsidRPr="00AD3EC2" w:rsidRDefault="00933F10">
      <w:pPr>
        <w:tabs>
          <w:tab w:val="left" w:pos="4624"/>
          <w:tab w:val="left" w:pos="7513"/>
        </w:tabs>
        <w:spacing w:line="320" w:lineRule="auto"/>
        <w:ind w:firstLine="480"/>
        <w:rPr>
          <w:rFonts w:ascii="標楷體" w:eastAsia="標楷體" w:hAnsi="標楷體" w:cs="Gungsuh"/>
          <w:sz w:val="20"/>
          <w:szCs w:val="20"/>
        </w:rPr>
      </w:pPr>
      <w:r w:rsidRPr="00AD3EC2">
        <w:rPr>
          <w:rFonts w:ascii="標楷體" w:eastAsia="標楷體" w:hAnsi="標楷體" w:cs="Gungsuh" w:hint="eastAsia"/>
          <w:sz w:val="20"/>
          <w:szCs w:val="20"/>
        </w:rPr>
        <w:tab/>
      </w:r>
    </w:p>
    <w:p w:rsidR="000A10E5" w:rsidRPr="00AD3EC2" w:rsidRDefault="008F2F5A">
      <w:pPr>
        <w:tabs>
          <w:tab w:val="left" w:pos="4624"/>
          <w:tab w:val="left" w:pos="7513"/>
        </w:tabs>
        <w:spacing w:line="320" w:lineRule="auto"/>
        <w:ind w:firstLine="480"/>
        <w:rPr>
          <w:rFonts w:ascii="標楷體" w:eastAsia="標楷體" w:hAnsi="標楷體" w:cs="Times New Roman"/>
          <w:sz w:val="20"/>
          <w:szCs w:val="20"/>
        </w:rPr>
      </w:pPr>
      <w:r w:rsidRPr="00AD3EC2">
        <w:rPr>
          <w:rFonts w:ascii="標楷體" w:eastAsia="標楷體" w:hAnsi="標楷體" w:cs="Gungsuh" w:hint="eastAsia"/>
          <w:sz w:val="20"/>
          <w:szCs w:val="20"/>
        </w:rPr>
        <w:t xml:space="preserve">   </w:t>
      </w:r>
      <w:r w:rsidR="00933F10" w:rsidRPr="00AD3EC2">
        <w:rPr>
          <w:rFonts w:ascii="標楷體" w:eastAsia="標楷體" w:hAnsi="標楷體" w:cs="Gungsuh" w:hint="eastAsia"/>
          <w:sz w:val="20"/>
          <w:szCs w:val="20"/>
        </w:rPr>
        <w:tab/>
      </w:r>
      <w:r w:rsidRPr="00AD3EC2">
        <w:rPr>
          <w:rFonts w:ascii="標楷體" w:eastAsia="標楷體" w:hAnsi="標楷體" w:cs="Gungsuh" w:hint="eastAsia"/>
          <w:sz w:val="20"/>
          <w:szCs w:val="20"/>
        </w:rPr>
        <w:t xml:space="preserve">                              </w:t>
      </w:r>
      <w:r w:rsidR="00933F10" w:rsidRPr="00AD3EC2">
        <w:rPr>
          <w:rFonts w:ascii="標楷體" w:eastAsia="標楷體" w:hAnsi="標楷體" w:cs="Gungsuh" w:hint="eastAsia"/>
          <w:sz w:val="20"/>
          <w:szCs w:val="20"/>
        </w:rPr>
        <w:t>（請蓋事業印</w:t>
      </w:r>
      <w:r w:rsidR="00933F10" w:rsidRPr="00AD3EC2">
        <w:rPr>
          <w:rFonts w:ascii="標楷體" w:eastAsia="標楷體" w:hAnsi="標楷體" w:cs="Gungsuh"/>
          <w:sz w:val="20"/>
          <w:szCs w:val="20"/>
        </w:rPr>
        <w:t>章）</w:t>
      </w:r>
      <w:r w:rsidR="00933F10" w:rsidRPr="00AD3EC2">
        <w:rPr>
          <w:rFonts w:ascii="標楷體" w:eastAsia="標楷體" w:hAnsi="標楷體" w:cs="Gungsuh" w:hint="eastAsia"/>
          <w:sz w:val="20"/>
          <w:szCs w:val="20"/>
        </w:rPr>
        <w:t xml:space="preserve">         </w:t>
      </w:r>
      <w:r w:rsidR="00933F10" w:rsidRPr="00AD3EC2">
        <w:rPr>
          <w:rFonts w:ascii="標楷體" w:eastAsia="標楷體" w:hAnsi="標楷體" w:cs="Gungsuh"/>
          <w:sz w:val="20"/>
          <w:szCs w:val="20"/>
        </w:rPr>
        <w:t>(代表人簽名或蓋章)</w:t>
      </w:r>
    </w:p>
    <w:p w:rsidR="000A10E5" w:rsidRPr="00AD3EC2" w:rsidRDefault="00933F10">
      <w:pPr>
        <w:spacing w:before="50" w:after="180" w:line="400" w:lineRule="exact"/>
        <w:jc w:val="center"/>
        <w:rPr>
          <w:rFonts w:ascii="標楷體" w:eastAsia="標楷體" w:hAnsi="標楷體" w:cs="Gungsuh"/>
          <w:sz w:val="28"/>
          <w:szCs w:val="28"/>
        </w:rPr>
      </w:pPr>
      <w:r w:rsidRPr="00AD3EC2">
        <w:rPr>
          <w:rFonts w:ascii="標楷體" w:eastAsia="標楷體" w:hAnsi="標楷體" w:cs="Gungsuh"/>
          <w:sz w:val="28"/>
          <w:szCs w:val="28"/>
        </w:rPr>
        <w:t>中華民國109年　　月　　日</w:t>
      </w:r>
    </w:p>
    <w:p w:rsidR="000A10E5" w:rsidRPr="00AD3EC2" w:rsidRDefault="00933F10">
      <w:pPr>
        <w:spacing w:before="50" w:after="180" w:line="40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lastRenderedPageBreak/>
        <w:t>附件六、薪資清冊</w:t>
      </w:r>
    </w:p>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中華民國</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00EF5B5A" w:rsidRPr="00AD3EC2">
        <w:rPr>
          <w:rFonts w:ascii="Times New Roman" w:eastAsia="標楷體" w:hAnsi="Times New Roman" w:cs="Times New Roman" w:hint="eastAsia"/>
          <w:sz w:val="28"/>
          <w:szCs w:val="28"/>
        </w:rPr>
        <w:t>3</w:t>
      </w:r>
      <w:r w:rsidRPr="00AD3EC2">
        <w:rPr>
          <w:rFonts w:ascii="Times New Roman" w:eastAsia="標楷體" w:hAnsi="Times New Roman" w:cs="Times New Roman" w:hint="eastAsia"/>
          <w:sz w:val="28"/>
          <w:szCs w:val="28"/>
        </w:rPr>
        <w:t>月份</w:t>
      </w:r>
    </w:p>
    <w:tbl>
      <w:tblPr>
        <w:tblStyle w:val="aa"/>
        <w:tblW w:w="14879" w:type="dxa"/>
        <w:tblLook w:val="04A0" w:firstRow="1" w:lastRow="0" w:firstColumn="1" w:lastColumn="0" w:noHBand="0" w:noVBand="1"/>
      </w:tblPr>
      <w:tblGrid>
        <w:gridCol w:w="788"/>
        <w:gridCol w:w="1375"/>
        <w:gridCol w:w="1943"/>
        <w:gridCol w:w="2126"/>
        <w:gridCol w:w="1418"/>
        <w:gridCol w:w="2977"/>
        <w:gridCol w:w="1621"/>
        <w:gridCol w:w="2631"/>
      </w:tblGrid>
      <w:tr w:rsidR="00AD3EC2" w:rsidRPr="00AD3EC2">
        <w:tc>
          <w:tcPr>
            <w:tcW w:w="788"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序號</w:t>
            </w:r>
          </w:p>
        </w:tc>
        <w:tc>
          <w:tcPr>
            <w:tcW w:w="1375"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員工姓名</w:t>
            </w:r>
          </w:p>
        </w:tc>
        <w:tc>
          <w:tcPr>
            <w:tcW w:w="1943"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身分證字號</w:t>
            </w:r>
          </w:p>
        </w:tc>
        <w:tc>
          <w:tcPr>
            <w:tcW w:w="2126"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經常性薪資</w:t>
            </w:r>
            <w:r w:rsidRPr="00AD3EC2">
              <w:rPr>
                <w:rFonts w:ascii="Times New Roman" w:eastAsia="標楷體" w:hAnsi="Times New Roman" w:cs="Times New Roman"/>
                <w:szCs w:val="24"/>
              </w:rPr>
              <w:t>(</w:t>
            </w:r>
            <w:r w:rsidRPr="00AD3EC2">
              <w:rPr>
                <w:rFonts w:ascii="Times New Roman" w:eastAsia="標楷體" w:hAnsi="Times New Roman" w:cs="Times New Roman" w:hint="eastAsia"/>
                <w:szCs w:val="24"/>
              </w:rPr>
              <w:t>元</w:t>
            </w:r>
            <w:r w:rsidRPr="00AD3EC2">
              <w:rPr>
                <w:rFonts w:ascii="Times New Roman" w:eastAsia="標楷體" w:hAnsi="Times New Roman" w:cs="Times New Roman"/>
                <w:szCs w:val="24"/>
              </w:rPr>
              <w:t>)</w:t>
            </w:r>
          </w:p>
        </w:tc>
        <w:tc>
          <w:tcPr>
            <w:tcW w:w="1418"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加班費</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元</w:t>
            </w:r>
            <w:r w:rsidRPr="00AD3EC2">
              <w:rPr>
                <w:rFonts w:ascii="Times New Roman" w:eastAsia="標楷體" w:hAnsi="Times New Roman" w:cs="Times New Roman" w:hint="eastAsia"/>
                <w:szCs w:val="24"/>
              </w:rPr>
              <w:t>)</w:t>
            </w:r>
          </w:p>
        </w:tc>
        <w:tc>
          <w:tcPr>
            <w:tcW w:w="2977"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其他非經常性薪資</w:t>
            </w:r>
            <w:r w:rsidRPr="00AD3EC2">
              <w:rPr>
                <w:rFonts w:ascii="Times New Roman" w:eastAsia="標楷體" w:hAnsi="Times New Roman" w:cs="Times New Roman"/>
                <w:szCs w:val="24"/>
              </w:rPr>
              <w:t>(</w:t>
            </w:r>
            <w:r w:rsidRPr="00AD3EC2">
              <w:rPr>
                <w:rFonts w:ascii="Times New Roman" w:eastAsia="標楷體" w:hAnsi="Times New Roman" w:cs="Times New Roman" w:hint="eastAsia"/>
                <w:szCs w:val="24"/>
              </w:rPr>
              <w:t>元</w:t>
            </w:r>
            <w:r w:rsidRPr="00AD3EC2">
              <w:rPr>
                <w:rFonts w:ascii="Times New Roman" w:eastAsia="標楷體" w:hAnsi="Times New Roman" w:cs="Times New Roman"/>
                <w:szCs w:val="24"/>
              </w:rPr>
              <w:t>)</w:t>
            </w:r>
          </w:p>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sz w:val="20"/>
                <w:szCs w:val="20"/>
              </w:rPr>
              <w:t>(</w:t>
            </w:r>
            <w:r w:rsidRPr="00AD3EC2">
              <w:rPr>
                <w:rFonts w:ascii="Times New Roman" w:eastAsia="標楷體" w:hAnsi="Times New Roman" w:cs="Times New Roman" w:hint="eastAsia"/>
                <w:sz w:val="20"/>
                <w:szCs w:val="20"/>
              </w:rPr>
              <w:t>非按月給付之固定津貼及獎金</w:t>
            </w:r>
            <w:r w:rsidRPr="00AD3EC2">
              <w:rPr>
                <w:rFonts w:ascii="Times New Roman" w:eastAsia="標楷體" w:hAnsi="Times New Roman" w:cs="Times New Roman"/>
                <w:sz w:val="20"/>
                <w:szCs w:val="20"/>
              </w:rPr>
              <w:t>)</w:t>
            </w:r>
          </w:p>
        </w:tc>
        <w:tc>
          <w:tcPr>
            <w:tcW w:w="1621"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proofErr w:type="gramStart"/>
            <w:r w:rsidRPr="00AD3EC2">
              <w:rPr>
                <w:rFonts w:ascii="Times New Roman" w:eastAsia="標楷體" w:hAnsi="Times New Roman" w:cs="Times New Roman" w:hint="eastAsia"/>
                <w:szCs w:val="24"/>
              </w:rPr>
              <w:t>扣項</w:t>
            </w:r>
            <w:proofErr w:type="gramEnd"/>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元</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 w:val="22"/>
              </w:rPr>
              <w:t>(</w:t>
            </w:r>
            <w:proofErr w:type="gramStart"/>
            <w:r w:rsidRPr="00AD3EC2">
              <w:rPr>
                <w:rFonts w:ascii="Times New Roman" w:eastAsia="標楷體" w:hAnsi="Times New Roman" w:cs="Times New Roman" w:hint="eastAsia"/>
                <w:sz w:val="22"/>
              </w:rPr>
              <w:t>註</w:t>
            </w:r>
            <w:proofErr w:type="gramEnd"/>
            <w:r w:rsidRPr="00AD3EC2">
              <w:rPr>
                <w:rFonts w:ascii="Times New Roman" w:eastAsia="標楷體" w:hAnsi="Times New Roman" w:cs="Times New Roman" w:hint="eastAsia"/>
                <w:sz w:val="22"/>
              </w:rPr>
              <w:t>)</w:t>
            </w:r>
          </w:p>
        </w:tc>
        <w:tc>
          <w:tcPr>
            <w:tcW w:w="2631"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薪資總額</w:t>
            </w:r>
            <w:r w:rsidRPr="00AD3EC2">
              <w:rPr>
                <w:rFonts w:ascii="Times New Roman" w:eastAsia="標楷體" w:hAnsi="Times New Roman" w:cs="Times New Roman"/>
                <w:szCs w:val="24"/>
              </w:rPr>
              <w:t>(</w:t>
            </w:r>
            <w:r w:rsidRPr="00AD3EC2">
              <w:rPr>
                <w:rFonts w:ascii="Times New Roman" w:eastAsia="標楷體" w:hAnsi="Times New Roman" w:cs="Times New Roman" w:hint="eastAsia"/>
                <w:szCs w:val="24"/>
              </w:rPr>
              <w:t>元</w:t>
            </w:r>
            <w:r w:rsidRPr="00AD3EC2">
              <w:rPr>
                <w:rFonts w:ascii="Times New Roman" w:eastAsia="標楷體" w:hAnsi="Times New Roman" w:cs="Times New Roman"/>
                <w:szCs w:val="24"/>
              </w:rPr>
              <w:t>)</w:t>
            </w: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2</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3</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4</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5</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6</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7</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8</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9</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10</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11</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bl>
    <w:p w:rsidR="000A10E5" w:rsidRPr="00AD3EC2" w:rsidRDefault="00933F10">
      <w:pPr>
        <w:rPr>
          <w:rFonts w:ascii="Times New Roman" w:eastAsia="標楷體" w:hAnsi="Times New Roman" w:cs="Times New Roman"/>
          <w:szCs w:val="24"/>
        </w:rPr>
      </w:pPr>
      <w:proofErr w:type="gramStart"/>
      <w:r w:rsidRPr="00AD3EC2">
        <w:rPr>
          <w:rFonts w:ascii="Times New Roman" w:eastAsia="標楷體" w:hAnsi="Times New Roman" w:cs="Times New Roman" w:hint="eastAsia"/>
          <w:szCs w:val="24"/>
        </w:rPr>
        <w:t>註</w:t>
      </w:r>
      <w:proofErr w:type="gramEnd"/>
      <w:r w:rsidRPr="00AD3EC2">
        <w:rPr>
          <w:rFonts w:ascii="Times New Roman" w:eastAsia="標楷體" w:hAnsi="Times New Roman" w:cs="Times New Roman" w:hint="eastAsia"/>
          <w:szCs w:val="24"/>
        </w:rPr>
        <w:t>1</w:t>
      </w:r>
      <w:r w:rsidRPr="00AD3EC2">
        <w:rPr>
          <w:rFonts w:ascii="Times New Roman" w:eastAsia="標楷體" w:hAnsi="Times New Roman" w:cs="Times New Roman" w:hint="eastAsia"/>
          <w:szCs w:val="24"/>
        </w:rPr>
        <w:t>：表格得依實際情形自行擴充。</w:t>
      </w:r>
    </w:p>
    <w:p w:rsidR="000A10E5" w:rsidRPr="00AD3EC2" w:rsidRDefault="00933F10">
      <w:pPr>
        <w:rPr>
          <w:rFonts w:ascii="Times New Roman" w:eastAsia="標楷體" w:hAnsi="Times New Roman" w:cs="Times New Roman"/>
          <w:szCs w:val="24"/>
        </w:rPr>
      </w:pPr>
      <w:r w:rsidRPr="00AD3EC2">
        <w:rPr>
          <w:rFonts w:ascii="Times New Roman" w:eastAsia="標楷體" w:hAnsi="Times New Roman" w:cs="Times New Roman"/>
          <w:noProof/>
          <w:szCs w:val="24"/>
        </w:rPr>
        <mc:AlternateContent>
          <mc:Choice Requires="wps">
            <w:drawing>
              <wp:anchor distT="0" distB="0" distL="114300" distR="114300" simplePos="0" relativeHeight="251659264" behindDoc="0" locked="0" layoutInCell="1" allowOverlap="1" wp14:anchorId="7C85DC76" wp14:editId="36679CA5">
                <wp:simplePos x="0" y="0"/>
                <wp:positionH relativeFrom="column">
                  <wp:posOffset>6032500</wp:posOffset>
                </wp:positionH>
                <wp:positionV relativeFrom="paragraph">
                  <wp:posOffset>128943</wp:posOffset>
                </wp:positionV>
                <wp:extent cx="1715770" cy="1568450"/>
                <wp:effectExtent l="0" t="0" r="9526" b="9526"/>
                <wp:wrapNone/>
                <wp:docPr id="29"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5770" cy="1568450"/>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11" o:spid="_x0000_s1034" style="position:absolute;margin-left:475pt;margin-top:10.15pt;width:135.1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proofErr w:type="gramStart"/>
      <w:r w:rsidRPr="00AD3EC2">
        <w:rPr>
          <w:rFonts w:ascii="Times New Roman" w:eastAsia="標楷體" w:hAnsi="Times New Roman" w:cs="Times New Roman" w:hint="eastAsia"/>
          <w:szCs w:val="24"/>
        </w:rPr>
        <w:t>註</w:t>
      </w:r>
      <w:proofErr w:type="gramEnd"/>
      <w:r w:rsidRPr="00AD3EC2">
        <w:rPr>
          <w:rFonts w:ascii="Times New Roman" w:eastAsia="標楷體" w:hAnsi="Times New Roman" w:cs="Times New Roman"/>
          <w:szCs w:val="24"/>
        </w:rPr>
        <w:t>2</w:t>
      </w:r>
      <w:r w:rsidRPr="00AD3EC2">
        <w:rPr>
          <w:rFonts w:ascii="Times New Roman" w:eastAsia="標楷體" w:hAnsi="Times New Roman" w:cs="Times New Roman" w:hint="eastAsia"/>
          <w:szCs w:val="24"/>
        </w:rPr>
        <w:t>：</w:t>
      </w:r>
      <w:proofErr w:type="gramStart"/>
      <w:r w:rsidRPr="00AD3EC2">
        <w:rPr>
          <w:rFonts w:ascii="Times New Roman" w:eastAsia="標楷體" w:hAnsi="Times New Roman" w:cs="Times New Roman" w:hint="eastAsia"/>
          <w:szCs w:val="24"/>
        </w:rPr>
        <w:t>扣項包含</w:t>
      </w:r>
      <w:proofErr w:type="gramEnd"/>
      <w:r w:rsidRPr="00AD3EC2">
        <w:rPr>
          <w:rFonts w:ascii="Times New Roman" w:eastAsia="標楷體" w:hAnsi="Times New Roman" w:cs="Times New Roman" w:hint="eastAsia"/>
          <w:szCs w:val="24"/>
        </w:rPr>
        <w:t>：事病假、曠職扣薪、勞保、健保、勞工退休金自提、代扣所得稅等。</w:t>
      </w:r>
    </w:p>
    <w:p w:rsidR="000A10E5" w:rsidRPr="00AD3EC2" w:rsidRDefault="00933F10">
      <w:pPr>
        <w:rPr>
          <w:rFonts w:ascii="Times New Roman" w:eastAsia="標楷體" w:hAnsi="Times New Roman" w:cs="Times New Roman"/>
          <w:szCs w:val="24"/>
        </w:rPr>
      </w:pPr>
      <w:proofErr w:type="gramStart"/>
      <w:r w:rsidRPr="00AD3EC2">
        <w:rPr>
          <w:rFonts w:ascii="Times New Roman" w:eastAsia="標楷體" w:hAnsi="Times New Roman" w:cs="Times New Roman" w:hint="eastAsia"/>
          <w:szCs w:val="24"/>
        </w:rPr>
        <w:t>註</w:t>
      </w:r>
      <w:proofErr w:type="gramEnd"/>
      <w:r w:rsidRPr="00AD3EC2">
        <w:rPr>
          <w:rFonts w:ascii="Times New Roman" w:eastAsia="標楷體" w:hAnsi="Times New Roman" w:cs="Times New Roman" w:hint="eastAsia"/>
          <w:szCs w:val="24"/>
        </w:rPr>
        <w:t>3</w:t>
      </w:r>
      <w:r w:rsidRPr="00AD3EC2">
        <w:rPr>
          <w:rFonts w:ascii="Times New Roman" w:eastAsia="標楷體" w:hAnsi="Times New Roman" w:cs="Times New Roman" w:hint="eastAsia"/>
          <w:szCs w:val="24"/>
        </w:rPr>
        <w:t>：每一位員工之實領薪資應等於薪資轉帳證明中之金額。</w:t>
      </w:r>
    </w:p>
    <w:p w:rsidR="000A10E5" w:rsidRPr="00AD3EC2" w:rsidRDefault="000A10E5">
      <w:pPr>
        <w:spacing w:before="180" w:line="440" w:lineRule="exact"/>
        <w:ind w:left="754" w:firstLine="4064"/>
        <w:rPr>
          <w:rFonts w:ascii="Times New Roman" w:eastAsia="標楷體" w:hAnsi="Times New Roman" w:cs="Times New Roman"/>
          <w:sz w:val="26"/>
          <w:szCs w:val="26"/>
          <w:lang w:eastAsia="zh-HK"/>
        </w:rPr>
      </w:pPr>
    </w:p>
    <w:p w:rsidR="000A10E5" w:rsidRPr="00AD3EC2" w:rsidRDefault="00933F10">
      <w:pPr>
        <w:spacing w:before="180" w:line="440" w:lineRule="exact"/>
        <w:ind w:left="754" w:firstLine="806"/>
        <w:rPr>
          <w:rFonts w:ascii="Times New Roman" w:eastAsia="標楷體" w:hAnsi="Times New Roman" w:cs="Times New Roman"/>
          <w:szCs w:val="24"/>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60288" behindDoc="0" locked="0" layoutInCell="1" allowOverlap="1" wp14:anchorId="0DD3D605" wp14:editId="12C645E7">
                <wp:simplePos x="0" y="0"/>
                <wp:positionH relativeFrom="column">
                  <wp:posOffset>7903845</wp:posOffset>
                </wp:positionH>
                <wp:positionV relativeFrom="paragraph">
                  <wp:posOffset>32385</wp:posOffset>
                </wp:positionV>
                <wp:extent cx="996950" cy="880745"/>
                <wp:effectExtent l="0" t="0" r="9526" b="9525"/>
                <wp:wrapNone/>
                <wp:docPr id="30"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96950" cy="8807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12" o:spid="_x0000_s1035" style="position:absolute;left:0;text-align:left;margin-left:622.35pt;margin-top:2.55pt;width:78.5pt;height:6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" strokecolor="#969696">
                <v:stroke dashstyle="1 1"/>
                <v:textbox>
                  <w:txbxContent>
                    <w:p w:rsidR="00AC3B2A" w:rsidRDefault="00AC3B2A">
                      <w:pPr>
                        <w:spacing w:line="320" w:lineRule="exact"/>
                        <w:jc w:val="center"/>
                      </w:pPr>
                    </w:p>
                  </w:txbxContent>
                </v:textbox>
              </v:rect>
            </w:pict>
          </mc:Fallback>
        </mc:AlternateContent>
      </w:r>
      <w:r w:rsidRPr="00AD3EC2">
        <w:rPr>
          <w:rFonts w:ascii="Times New Roman" w:eastAsia="標楷體" w:hAnsi="Times New Roman" w:cs="Times New Roman" w:hint="eastAsia"/>
          <w:sz w:val="26"/>
          <w:szCs w:val="26"/>
          <w:lang w:eastAsia="zh-HK"/>
        </w:rPr>
        <w:t>代表人：</w:t>
      </w: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933F10">
      <w:pPr>
        <w:tabs>
          <w:tab w:val="left" w:pos="4820"/>
          <w:tab w:val="left" w:pos="7513"/>
        </w:tabs>
        <w:spacing w:line="320" w:lineRule="exact"/>
        <w:ind w:firstLine="480"/>
        <w:jc w:val="center"/>
        <w:rPr>
          <w:rFonts w:ascii="Times New Roman" w:eastAsia="標楷體" w:hAnsi="Times New Roman" w:cs="Times New Roman"/>
          <w:sz w:val="20"/>
          <w:szCs w:val="24"/>
        </w:rPr>
      </w:pPr>
      <w:r w:rsidRPr="00AD3EC2">
        <w:rPr>
          <w:rFonts w:ascii="Times New Roman" w:eastAsia="標楷體" w:hAnsi="Times New Roman" w:cs="Times New Roman"/>
          <w:szCs w:val="24"/>
        </w:rPr>
        <w:tab/>
      </w:r>
      <w:r w:rsidRPr="00AD3EC2">
        <w:rPr>
          <w:rFonts w:ascii="Times New Roman" w:eastAsia="標楷體" w:hAnsi="Times New Roman" w:cs="Times New Roman"/>
          <w:sz w:val="20"/>
          <w:szCs w:val="24"/>
        </w:rPr>
        <w:t xml:space="preserve">                                          </w:t>
      </w:r>
      <w:r w:rsidRPr="00AD3EC2">
        <w:rPr>
          <w:rFonts w:ascii="Times New Roman" w:eastAsia="標楷體" w:hAnsi="Times New Roman" w:cs="Times New Roman" w:hint="eastAsia"/>
          <w:sz w:val="20"/>
          <w:szCs w:val="24"/>
        </w:rPr>
        <w:t>（請蓋事業印章）</w:t>
      </w:r>
      <w:r w:rsidRPr="00AD3EC2">
        <w:rPr>
          <w:rFonts w:ascii="Times New Roman" w:eastAsia="標楷體" w:hAnsi="Times New Roman" w:cs="Times New Roman"/>
          <w:sz w:val="20"/>
          <w:szCs w:val="24"/>
        </w:rPr>
        <w:t>(</w:t>
      </w:r>
      <w:r w:rsidRPr="00AD3EC2">
        <w:rPr>
          <w:rFonts w:ascii="Times New Roman" w:eastAsia="標楷體" w:hAnsi="Times New Roman" w:cs="Times New Roman" w:hint="eastAsia"/>
          <w:sz w:val="20"/>
          <w:szCs w:val="24"/>
        </w:rPr>
        <w:t>代表人簽名或蓋章</w:t>
      </w:r>
      <w:r w:rsidRPr="00AD3EC2">
        <w:rPr>
          <w:rFonts w:ascii="Times New Roman" w:eastAsia="標楷體" w:hAnsi="Times New Roman" w:cs="Times New Roman"/>
          <w:sz w:val="20"/>
          <w:szCs w:val="24"/>
        </w:rPr>
        <w:t>)</w:t>
      </w:r>
    </w:p>
    <w:p w:rsidR="000A10E5" w:rsidRPr="00AD3EC2" w:rsidRDefault="00933F10">
      <w:pPr>
        <w:tabs>
          <w:tab w:val="left" w:pos="4820"/>
        </w:tabs>
        <w:spacing w:line="320" w:lineRule="exact"/>
        <w:ind w:firstLine="480"/>
        <w:jc w:val="center"/>
        <w:rPr>
          <w:rFonts w:ascii="Times New Roman" w:eastAsia="標楷體" w:hAnsi="Times New Roman" w:cs="Times New Roman"/>
          <w:szCs w:val="24"/>
        </w:rPr>
        <w:sectPr w:rsidR="000A10E5" w:rsidRPr="00AD3EC2">
          <w:pgSz w:w="16838" w:h="11906" w:orient="landscape"/>
          <w:pgMar w:top="737" w:right="737" w:bottom="737" w:left="737" w:header="567" w:footer="680" w:gutter="0"/>
          <w:cols w:space="425"/>
        </w:sectPr>
      </w:pPr>
      <w:r w:rsidRPr="00AD3EC2">
        <w:rPr>
          <w:rFonts w:ascii="Times New Roman" w:eastAsia="標楷體" w:hAnsi="Times New Roman" w:cs="Times New Roman" w:hint="eastAsia"/>
          <w:sz w:val="28"/>
          <w:szCs w:val="28"/>
        </w:rPr>
        <w:t>中華民國</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　　月　　日</w:t>
      </w:r>
    </w:p>
    <w:p w:rsidR="000A10E5" w:rsidRPr="00AD3EC2" w:rsidRDefault="00933F10">
      <w:pPr>
        <w:spacing w:before="50" w:after="180" w:line="40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lastRenderedPageBreak/>
        <w:t>附件七、薪資補貼</w:t>
      </w:r>
      <w:bookmarkStart w:id="17" w:name="_GoBack"/>
      <w:bookmarkEnd w:id="17"/>
      <w:r w:rsidRPr="00AD3EC2">
        <w:rPr>
          <w:rFonts w:ascii="Times New Roman" w:eastAsia="標楷體" w:hAnsi="Times New Roman" w:cs="Times New Roman" w:hint="eastAsia"/>
          <w:b/>
          <w:bCs/>
          <w:sz w:val="28"/>
          <w:szCs w:val="28"/>
        </w:rPr>
        <w:t>領據</w:t>
      </w:r>
    </w:p>
    <w:p w:rsidR="000A10E5" w:rsidRPr="00AD3EC2" w:rsidRDefault="00933F10">
      <w:pPr>
        <w:spacing w:before="240" w:after="180" w:line="500" w:lineRule="exact"/>
        <w:jc w:val="center"/>
        <w:rPr>
          <w:rFonts w:ascii="Times New Roman" w:eastAsia="標楷體" w:hAnsi="Times New Roman" w:cs="Times New Roman"/>
          <w:b/>
          <w:bCs/>
          <w:sz w:val="40"/>
          <w:szCs w:val="20"/>
        </w:rPr>
      </w:pPr>
      <w:r w:rsidRPr="00AD3EC2">
        <w:rPr>
          <w:rFonts w:ascii="Times New Roman" w:eastAsia="標楷體" w:hAnsi="Times New Roman" w:cs="Times New Roman" w:hint="eastAsia"/>
          <w:b/>
          <w:bCs/>
          <w:sz w:val="40"/>
          <w:szCs w:val="20"/>
          <w:lang w:eastAsia="zh-HK"/>
        </w:rPr>
        <w:t>薪資補貼領</w:t>
      </w:r>
      <w:r w:rsidRPr="00AD3EC2">
        <w:rPr>
          <w:rFonts w:ascii="Times New Roman" w:eastAsia="標楷體" w:hAnsi="Times New Roman" w:cs="Times New Roman" w:hint="eastAsia"/>
          <w:b/>
          <w:bCs/>
          <w:sz w:val="40"/>
          <w:szCs w:val="20"/>
        </w:rPr>
        <w:t>據</w:t>
      </w:r>
    </w:p>
    <w:p w:rsidR="000A10E5" w:rsidRPr="00AD3EC2" w:rsidRDefault="00933F10">
      <w:pPr>
        <w:spacing w:before="240" w:line="600" w:lineRule="exact"/>
        <w:ind w:left="-425" w:right="-58" w:firstLine="640"/>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茲收到「經濟部辦理</w:t>
      </w:r>
      <w:r w:rsidR="00482103" w:rsidRPr="00AD3EC2">
        <w:rPr>
          <w:rFonts w:ascii="Times New Roman" w:eastAsia="標楷體" w:hAnsi="Times New Roman" w:cs="Times New Roman" w:hint="eastAsia"/>
          <w:sz w:val="32"/>
          <w:szCs w:val="30"/>
        </w:rPr>
        <w:t>製造業及其技術服務業</w:t>
      </w:r>
      <w:r w:rsidRPr="00AD3EC2">
        <w:rPr>
          <w:rFonts w:ascii="Times New Roman" w:eastAsia="標楷體" w:hAnsi="Times New Roman" w:cs="Times New Roman" w:hint="eastAsia"/>
          <w:sz w:val="32"/>
          <w:szCs w:val="30"/>
        </w:rPr>
        <w:t>受嚴重特殊傳染性肺炎影響之艱困事業薪資及營運資金補貼」之薪資補貼第　　次補貼款，</w:t>
      </w:r>
      <w:r w:rsidRPr="00AD3EC2">
        <w:rPr>
          <w:rFonts w:ascii="Times New Roman" w:eastAsia="標楷體" w:hAnsi="Times New Roman" w:cs="Times New Roman"/>
          <w:sz w:val="32"/>
          <w:szCs w:val="30"/>
        </w:rPr>
        <w:br/>
      </w:r>
      <w:r w:rsidRPr="00AD3EC2">
        <w:rPr>
          <w:rFonts w:ascii="Times New Roman" w:eastAsia="標楷體" w:hAnsi="Times New Roman" w:cs="Times New Roman" w:hint="eastAsia"/>
          <w:sz w:val="32"/>
          <w:szCs w:val="30"/>
        </w:rPr>
        <w:t xml:space="preserve">總計新臺幣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仟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佰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拾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萬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仟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佰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拾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元整。</w:t>
      </w:r>
    </w:p>
    <w:p w:rsidR="000A10E5" w:rsidRPr="00AD3EC2" w:rsidRDefault="00933F10">
      <w:pPr>
        <w:spacing w:before="540" w:line="500" w:lineRule="exact"/>
        <w:ind w:left="-425" w:right="-482"/>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此致</w:t>
      </w:r>
    </w:p>
    <w:p w:rsidR="000A10E5" w:rsidRPr="00AD3EC2" w:rsidRDefault="00933F10">
      <w:pPr>
        <w:spacing w:before="180" w:line="440" w:lineRule="exact"/>
        <w:ind w:left="-425" w:right="-482"/>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經濟部</w:t>
      </w:r>
    </w:p>
    <w:p w:rsidR="000A10E5" w:rsidRPr="00AD3EC2" w:rsidRDefault="00933F10" w:rsidP="009D5635">
      <w:pPr>
        <w:spacing w:before="108" w:line="400" w:lineRule="exact"/>
        <w:ind w:left="708"/>
        <w:rPr>
          <w:rFonts w:ascii="Times New Roman" w:eastAsia="標楷體" w:hAnsi="Times New Roman" w:cs="Times New Roman"/>
          <w:sz w:val="32"/>
          <w:szCs w:val="30"/>
          <w:lang w:eastAsia="zh-HK"/>
        </w:rPr>
      </w:pPr>
      <w:proofErr w:type="gramStart"/>
      <w:r w:rsidRPr="00AD3EC2">
        <w:rPr>
          <w:rFonts w:ascii="Times New Roman" w:eastAsia="標楷體" w:hAnsi="Times New Roman" w:cs="Times New Roman" w:hint="eastAsia"/>
          <w:sz w:val="32"/>
          <w:szCs w:val="30"/>
        </w:rPr>
        <w:t>立據</w:t>
      </w:r>
      <w:r w:rsidRPr="00AD3EC2">
        <w:rPr>
          <w:rFonts w:ascii="Times New Roman" w:eastAsia="標楷體" w:hAnsi="Times New Roman" w:cs="Times New Roman" w:hint="eastAsia"/>
          <w:sz w:val="32"/>
          <w:szCs w:val="30"/>
          <w:lang w:eastAsia="zh-HK"/>
        </w:rPr>
        <w:t>人</w:t>
      </w:r>
      <w:proofErr w:type="gramEnd"/>
      <w:r w:rsidRPr="00AD3EC2">
        <w:rPr>
          <w:rFonts w:ascii="Times New Roman" w:eastAsia="標楷體" w:hAnsi="Times New Roman" w:cs="Times New Roman" w:hint="eastAsia"/>
          <w:sz w:val="32"/>
          <w:szCs w:val="30"/>
          <w:lang w:eastAsia="zh-HK"/>
        </w:rPr>
        <w:t>：</w:t>
      </w:r>
    </w:p>
    <w:p w:rsidR="000A10E5" w:rsidRPr="00AD3EC2" w:rsidRDefault="00933F10" w:rsidP="009D5635">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lang w:eastAsia="zh-HK"/>
        </w:rPr>
        <w:t>代表人：</w:t>
      </w:r>
    </w:p>
    <w:p w:rsidR="000A10E5" w:rsidRPr="00AD3EC2" w:rsidRDefault="00933F10" w:rsidP="009D5635">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lang w:eastAsia="zh-HK"/>
        </w:rPr>
        <w:t>統一</w:t>
      </w:r>
      <w:r w:rsidRPr="00AD3EC2">
        <w:rPr>
          <w:rFonts w:ascii="Times New Roman" w:eastAsia="標楷體" w:hAnsi="Times New Roman" w:cs="Times New Roman"/>
          <w:sz w:val="32"/>
          <w:szCs w:val="30"/>
        </w:rPr>
        <w:t>(</w:t>
      </w:r>
      <w:r w:rsidRPr="00AD3EC2">
        <w:rPr>
          <w:rFonts w:ascii="Times New Roman" w:eastAsia="標楷體" w:hAnsi="Times New Roman" w:cs="Times New Roman" w:hint="eastAsia"/>
          <w:sz w:val="32"/>
          <w:szCs w:val="30"/>
        </w:rPr>
        <w:t>稅籍</w:t>
      </w:r>
      <w:r w:rsidRPr="00AD3EC2">
        <w:rPr>
          <w:rFonts w:ascii="Times New Roman" w:eastAsia="標楷體" w:hAnsi="Times New Roman" w:cs="Times New Roman"/>
          <w:sz w:val="32"/>
          <w:szCs w:val="30"/>
        </w:rPr>
        <w:t>)</w:t>
      </w:r>
      <w:r w:rsidRPr="00AD3EC2">
        <w:rPr>
          <w:rFonts w:ascii="Times New Roman" w:eastAsia="標楷體" w:hAnsi="Times New Roman" w:cs="Times New Roman" w:hint="eastAsia"/>
          <w:sz w:val="32"/>
          <w:szCs w:val="30"/>
          <w:lang w:eastAsia="zh-HK"/>
        </w:rPr>
        <w:t>編號：</w:t>
      </w:r>
    </w:p>
    <w:p w:rsidR="000A10E5" w:rsidRPr="00AD3EC2" w:rsidRDefault="00933F10" w:rsidP="009D5635">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lang w:eastAsia="zh-HK"/>
        </w:rPr>
        <w:t>連絡電話：</w:t>
      </w:r>
    </w:p>
    <w:p w:rsidR="000A10E5" w:rsidRPr="00AD3EC2" w:rsidRDefault="00933F10" w:rsidP="009D5635">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匯款帳戶：</w:t>
      </w:r>
      <w:r w:rsidRPr="00AD3EC2">
        <w:rPr>
          <w:rFonts w:ascii="Times New Roman" w:eastAsia="標楷體" w:hAnsi="Times New Roman" w:cs="Times New Roman"/>
          <w:sz w:val="22"/>
          <w:szCs w:val="24"/>
        </w:rPr>
        <w:t>(</w:t>
      </w:r>
      <w:r w:rsidRPr="00AD3EC2">
        <w:rPr>
          <w:rFonts w:ascii="Times New Roman" w:eastAsia="標楷體" w:hAnsi="Times New Roman" w:cs="Times New Roman" w:hint="eastAsia"/>
          <w:sz w:val="22"/>
          <w:szCs w:val="24"/>
        </w:rPr>
        <w:t>請附存摺影本</w:t>
      </w:r>
      <w:r w:rsidRPr="00AD3EC2">
        <w:rPr>
          <w:rFonts w:ascii="Times New Roman" w:eastAsia="標楷體" w:hAnsi="Times New Roman" w:cs="Times New Roman"/>
          <w:sz w:val="22"/>
          <w:szCs w:val="24"/>
        </w:rPr>
        <w:t>)</w:t>
      </w:r>
    </w:p>
    <w:p w:rsidR="000A10E5" w:rsidRPr="00AD3EC2" w:rsidRDefault="00933F10" w:rsidP="009D5635">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金融機構名稱：</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分行：</w:t>
      </w:r>
    </w:p>
    <w:p w:rsidR="000A10E5" w:rsidRPr="00AD3EC2" w:rsidRDefault="00933F10" w:rsidP="009D5635">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戶名：</w:t>
      </w:r>
      <w:r w:rsidRPr="00AD3EC2">
        <w:rPr>
          <w:rFonts w:ascii="Times New Roman" w:eastAsia="標楷體" w:hAnsi="Times New Roman" w:cs="Times New Roman"/>
          <w:sz w:val="32"/>
          <w:szCs w:val="30"/>
        </w:rPr>
        <w:t xml:space="preserve">                    </w:t>
      </w:r>
    </w:p>
    <w:p w:rsidR="000A10E5" w:rsidRPr="00AD3EC2" w:rsidRDefault="00933F10" w:rsidP="009D5635">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帳號：</w:t>
      </w:r>
      <w:r w:rsidRPr="00AD3EC2">
        <w:rPr>
          <w:rFonts w:ascii="Times New Roman" w:eastAsia="標楷體" w:hAnsi="Times New Roman" w:cs="Times New Roman"/>
          <w:sz w:val="32"/>
          <w:szCs w:val="30"/>
        </w:rPr>
        <w:t xml:space="preserve">                    </w:t>
      </w:r>
    </w:p>
    <w:bookmarkStart w:id="18" w:name="_Hlk36065313"/>
    <w:p w:rsidR="000A10E5" w:rsidRPr="00AD3EC2" w:rsidRDefault="00933F10" w:rsidP="009D5635">
      <w:pPr>
        <w:spacing w:before="180" w:line="400" w:lineRule="exact"/>
        <w:ind w:left="754"/>
        <w:rPr>
          <w:rFonts w:ascii="Times New Roman" w:eastAsia="標楷體" w:hAnsi="Times New Roman" w:cs="Times New Roman"/>
          <w:sz w:val="26"/>
          <w:szCs w:val="26"/>
          <w:lang w:eastAsia="zh-HK"/>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1072" behindDoc="0" locked="0" layoutInCell="1" allowOverlap="1" wp14:anchorId="13DD33C4" wp14:editId="28179AF4">
                <wp:simplePos x="0" y="0"/>
                <wp:positionH relativeFrom="column">
                  <wp:posOffset>2342515</wp:posOffset>
                </wp:positionH>
                <wp:positionV relativeFrom="paragraph">
                  <wp:posOffset>242570</wp:posOffset>
                </wp:positionV>
                <wp:extent cx="1715770" cy="1568450"/>
                <wp:effectExtent l="0" t="0" r="17780" b="12700"/>
                <wp:wrapNone/>
                <wp:docPr id="3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5770" cy="1568450"/>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1" o:spid="_x0000_s1036" style="position:absolute;left:0;text-align:left;margin-left:184.45pt;margin-top:19.1pt;width:135.1pt;height:12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p>
    <w:p w:rsidR="000A10E5" w:rsidRPr="00AD3EC2" w:rsidRDefault="000A10E5" w:rsidP="009D5635">
      <w:pPr>
        <w:spacing w:before="108" w:line="400" w:lineRule="exact"/>
        <w:ind w:left="708"/>
        <w:rPr>
          <w:rFonts w:ascii="Times New Roman" w:eastAsia="標楷體" w:hAnsi="Times New Roman" w:cs="Times New Roman"/>
          <w:szCs w:val="24"/>
        </w:rPr>
      </w:pPr>
    </w:p>
    <w:p w:rsidR="000A10E5" w:rsidRPr="00AD3EC2" w:rsidRDefault="00933F10" w:rsidP="009D5635">
      <w:pPr>
        <w:spacing w:before="108" w:line="400" w:lineRule="exact"/>
        <w:ind w:left="708"/>
        <w:rPr>
          <w:rFonts w:ascii="Times New Roman" w:eastAsia="標楷體" w:hAnsi="Times New Roman" w:cs="Times New Roman"/>
          <w:szCs w:val="24"/>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2096" behindDoc="0" locked="0" layoutInCell="1" allowOverlap="1" wp14:anchorId="2CA057B0" wp14:editId="1E50B4A2">
                <wp:simplePos x="0" y="0"/>
                <wp:positionH relativeFrom="column">
                  <wp:posOffset>4150360</wp:posOffset>
                </wp:positionH>
                <wp:positionV relativeFrom="paragraph">
                  <wp:posOffset>229235</wp:posOffset>
                </wp:positionV>
                <wp:extent cx="996950" cy="880745"/>
                <wp:effectExtent l="0" t="0" r="9526" b="9525"/>
                <wp:wrapNone/>
                <wp:docPr id="3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96950" cy="8807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2" o:spid="_x0000_s1037" style="position:absolute;left:0;text-align:left;margin-left:326.8pt;margin-top:18.05pt;width:78.5pt;height:69.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" strokecolor="#969696">
                <v:stroke dashstyle="1 1"/>
                <v:textbox>
                  <w:txbxContent>
                    <w:p w:rsidR="00AC3B2A" w:rsidRDefault="00AC3B2A">
                      <w:pPr>
                        <w:spacing w:line="320" w:lineRule="exact"/>
                        <w:jc w:val="center"/>
                      </w:pPr>
                    </w:p>
                  </w:txbxContent>
                </v:textbox>
              </v:rect>
            </w:pict>
          </mc:Fallback>
        </mc:AlternateContent>
      </w:r>
    </w:p>
    <w:p w:rsidR="000A10E5" w:rsidRPr="00AD3EC2" w:rsidRDefault="00933F10" w:rsidP="009D5635">
      <w:pPr>
        <w:tabs>
          <w:tab w:val="left" w:pos="4820"/>
          <w:tab w:val="left" w:pos="7513"/>
        </w:tabs>
        <w:spacing w:line="400" w:lineRule="exact"/>
        <w:ind w:firstLine="480"/>
        <w:jc w:val="center"/>
        <w:rPr>
          <w:rFonts w:ascii="Times New Roman" w:eastAsia="標楷體" w:hAnsi="Times New Roman" w:cs="Times New Roman"/>
          <w:szCs w:val="24"/>
        </w:rPr>
      </w:pPr>
      <w:r w:rsidRPr="00AD3EC2">
        <w:rPr>
          <w:rFonts w:ascii="Times New Roman" w:eastAsia="標楷體" w:hAnsi="Times New Roman" w:cs="Times New Roman"/>
          <w:szCs w:val="24"/>
        </w:rPr>
        <w:tab/>
      </w:r>
    </w:p>
    <w:p w:rsidR="000A10E5" w:rsidRPr="00AD3EC2" w:rsidRDefault="000A10E5" w:rsidP="009D5635">
      <w:pPr>
        <w:tabs>
          <w:tab w:val="left" w:pos="4820"/>
          <w:tab w:val="left" w:pos="7513"/>
        </w:tabs>
        <w:spacing w:line="400" w:lineRule="exact"/>
        <w:ind w:firstLine="480"/>
        <w:jc w:val="center"/>
        <w:rPr>
          <w:rFonts w:ascii="Times New Roman" w:eastAsia="標楷體" w:hAnsi="Times New Roman" w:cs="Times New Roman"/>
          <w:szCs w:val="24"/>
        </w:rPr>
      </w:pPr>
    </w:p>
    <w:p w:rsidR="000A10E5" w:rsidRPr="00AD3EC2" w:rsidRDefault="000A10E5" w:rsidP="009D5635">
      <w:pPr>
        <w:tabs>
          <w:tab w:val="left" w:pos="4820"/>
          <w:tab w:val="left" w:pos="7513"/>
        </w:tabs>
        <w:spacing w:line="400" w:lineRule="exact"/>
        <w:ind w:firstLine="480"/>
        <w:jc w:val="center"/>
        <w:rPr>
          <w:rFonts w:ascii="Times New Roman" w:eastAsia="標楷體" w:hAnsi="Times New Roman" w:cs="Times New Roman"/>
          <w:szCs w:val="24"/>
        </w:rPr>
      </w:pPr>
    </w:p>
    <w:p w:rsidR="000A10E5" w:rsidRPr="00AD3EC2" w:rsidRDefault="00933F10" w:rsidP="009D5635">
      <w:pPr>
        <w:tabs>
          <w:tab w:val="left" w:pos="4820"/>
        </w:tabs>
        <w:spacing w:line="400" w:lineRule="exact"/>
        <w:ind w:firstLine="480"/>
        <w:jc w:val="center"/>
        <w:rPr>
          <w:rFonts w:ascii="Times New Roman" w:eastAsia="標楷體" w:hAnsi="Times New Roman" w:cs="Times New Roman"/>
          <w:sz w:val="20"/>
          <w:szCs w:val="24"/>
        </w:rPr>
      </w:pPr>
      <w:r w:rsidRPr="00AD3EC2">
        <w:rPr>
          <w:rFonts w:ascii="Times New Roman" w:eastAsia="標楷體" w:hAnsi="Times New Roman" w:cs="Times New Roman"/>
          <w:sz w:val="20"/>
          <w:szCs w:val="24"/>
        </w:rPr>
        <w:t xml:space="preserve">                                     </w:t>
      </w:r>
      <w:r w:rsidRPr="00AD3EC2">
        <w:rPr>
          <w:rFonts w:ascii="Times New Roman" w:eastAsia="標楷體" w:hAnsi="Times New Roman" w:cs="Times New Roman" w:hint="eastAsia"/>
          <w:sz w:val="20"/>
          <w:szCs w:val="24"/>
        </w:rPr>
        <w:t>（請蓋事業印章）</w:t>
      </w:r>
      <w:r w:rsidRPr="00AD3EC2">
        <w:rPr>
          <w:rFonts w:ascii="Times New Roman" w:eastAsia="標楷體" w:hAnsi="Times New Roman" w:cs="Times New Roman"/>
          <w:sz w:val="20"/>
          <w:szCs w:val="24"/>
        </w:rPr>
        <w:t xml:space="preserve">     (</w:t>
      </w:r>
      <w:r w:rsidRPr="00AD3EC2">
        <w:rPr>
          <w:rFonts w:ascii="Times New Roman" w:eastAsia="標楷體" w:hAnsi="Times New Roman" w:cs="Times New Roman" w:hint="eastAsia"/>
          <w:sz w:val="20"/>
          <w:szCs w:val="24"/>
        </w:rPr>
        <w:t>代表人簽名或蓋章</w:t>
      </w:r>
      <w:r w:rsidRPr="00AD3EC2">
        <w:rPr>
          <w:rFonts w:ascii="Times New Roman" w:eastAsia="標楷體" w:hAnsi="Times New Roman" w:cs="Times New Roman"/>
          <w:sz w:val="20"/>
          <w:szCs w:val="24"/>
        </w:rPr>
        <w:t>)</w:t>
      </w:r>
    </w:p>
    <w:bookmarkEnd w:id="18"/>
    <w:p w:rsidR="000A10E5" w:rsidRPr="00AD3EC2" w:rsidRDefault="00933F10" w:rsidP="009D5635">
      <w:pPr>
        <w:tabs>
          <w:tab w:val="left" w:pos="1215"/>
        </w:tabs>
        <w:spacing w:before="180" w:line="400" w:lineRule="exact"/>
        <w:jc w:val="center"/>
        <w:rPr>
          <w:rFonts w:ascii="Times New Roman" w:eastAsia="標楷體" w:hAnsi="Times New Roman" w:cs="Times New Roman"/>
          <w:sz w:val="28"/>
          <w:szCs w:val="24"/>
        </w:rPr>
      </w:pPr>
      <w:r w:rsidRPr="00AD3EC2">
        <w:rPr>
          <w:rFonts w:ascii="Times New Roman" w:eastAsia="標楷體" w:hAnsi="Times New Roman" w:cs="Times New Roman" w:hint="eastAsia"/>
          <w:sz w:val="28"/>
          <w:szCs w:val="24"/>
        </w:rPr>
        <w:t>中華民國　　　年　　　月　　　日</w:t>
      </w:r>
      <w:r w:rsidRPr="00AD3EC2">
        <w:rPr>
          <w:rFonts w:ascii="Times New Roman" w:eastAsia="標楷體" w:hAnsi="Times New Roman" w:cs="Times New Roman"/>
          <w:sz w:val="28"/>
          <w:szCs w:val="24"/>
        </w:rPr>
        <w:br w:type="page"/>
      </w:r>
    </w:p>
    <w:p w:rsidR="000A10E5" w:rsidRPr="00AD3EC2" w:rsidRDefault="00933F10">
      <w:pPr>
        <w:tabs>
          <w:tab w:val="left" w:pos="1215"/>
        </w:tabs>
        <w:spacing w:before="180" w:line="560" w:lineRule="exact"/>
        <w:rPr>
          <w:rFonts w:ascii="Times New Roman" w:eastAsia="標楷體" w:hAnsi="Times New Roman" w:cs="Times New Roman"/>
          <w:b/>
          <w:bCs/>
          <w:sz w:val="28"/>
          <w:szCs w:val="24"/>
        </w:rPr>
      </w:pPr>
      <w:r w:rsidRPr="00AD3EC2">
        <w:rPr>
          <w:rFonts w:ascii="Times New Roman" w:eastAsia="標楷體" w:hAnsi="Times New Roman" w:cs="Times New Roman" w:hint="eastAsia"/>
          <w:b/>
          <w:bCs/>
          <w:sz w:val="28"/>
          <w:szCs w:val="24"/>
        </w:rPr>
        <w:lastRenderedPageBreak/>
        <w:t>附件八、營運資金補貼領據</w:t>
      </w:r>
    </w:p>
    <w:p w:rsidR="000A10E5" w:rsidRPr="00AD3EC2" w:rsidRDefault="00933F10">
      <w:pPr>
        <w:spacing w:before="240" w:after="180" w:line="500" w:lineRule="exact"/>
        <w:jc w:val="center"/>
        <w:rPr>
          <w:rFonts w:ascii="Times New Roman" w:eastAsia="標楷體" w:hAnsi="Times New Roman" w:cs="Times New Roman"/>
          <w:b/>
          <w:bCs/>
          <w:sz w:val="40"/>
          <w:szCs w:val="20"/>
        </w:rPr>
      </w:pPr>
      <w:r w:rsidRPr="00AD3EC2">
        <w:rPr>
          <w:rFonts w:ascii="Times New Roman" w:eastAsia="標楷體" w:hAnsi="Times New Roman" w:cs="Times New Roman" w:hint="eastAsia"/>
          <w:b/>
          <w:bCs/>
          <w:sz w:val="40"/>
          <w:szCs w:val="20"/>
          <w:lang w:eastAsia="zh-HK"/>
        </w:rPr>
        <w:t>營運資金補貼領</w:t>
      </w:r>
      <w:r w:rsidRPr="00AD3EC2">
        <w:rPr>
          <w:rFonts w:ascii="Times New Roman" w:eastAsia="標楷體" w:hAnsi="Times New Roman" w:cs="Times New Roman" w:hint="eastAsia"/>
          <w:b/>
          <w:bCs/>
          <w:sz w:val="40"/>
          <w:szCs w:val="20"/>
        </w:rPr>
        <w:t>據</w:t>
      </w:r>
    </w:p>
    <w:p w:rsidR="000A10E5" w:rsidRPr="00AD3EC2" w:rsidRDefault="00933F10">
      <w:pPr>
        <w:spacing w:before="240" w:line="600" w:lineRule="exact"/>
        <w:ind w:left="-425" w:right="-58" w:firstLine="640"/>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茲收到「經濟部辦理</w:t>
      </w:r>
      <w:r w:rsidR="00482103" w:rsidRPr="00AD3EC2">
        <w:rPr>
          <w:rFonts w:ascii="Times New Roman" w:eastAsia="標楷體" w:hAnsi="Times New Roman" w:cs="Times New Roman" w:hint="eastAsia"/>
          <w:sz w:val="32"/>
          <w:szCs w:val="30"/>
        </w:rPr>
        <w:t>製造業及其技術服務業</w:t>
      </w:r>
      <w:r w:rsidRPr="00AD3EC2">
        <w:rPr>
          <w:rFonts w:ascii="Times New Roman" w:eastAsia="標楷體" w:hAnsi="Times New Roman" w:cs="Times New Roman" w:hint="eastAsia"/>
          <w:sz w:val="32"/>
          <w:szCs w:val="30"/>
        </w:rPr>
        <w:t>受嚴重特殊傳染性肺炎影響之艱困事業薪資及營運資金補貼」之營運資金補貼款，</w:t>
      </w:r>
      <w:r w:rsidRPr="00AD3EC2">
        <w:rPr>
          <w:rFonts w:ascii="Times New Roman" w:eastAsia="標楷體" w:hAnsi="Times New Roman" w:cs="Times New Roman"/>
          <w:sz w:val="32"/>
          <w:szCs w:val="30"/>
        </w:rPr>
        <w:br/>
      </w:r>
      <w:r w:rsidRPr="00AD3EC2">
        <w:rPr>
          <w:rFonts w:ascii="Times New Roman" w:eastAsia="標楷體" w:hAnsi="Times New Roman" w:cs="Times New Roman" w:hint="eastAsia"/>
          <w:sz w:val="32"/>
          <w:szCs w:val="30"/>
        </w:rPr>
        <w:t xml:space="preserve">總計新臺幣　　　</w:t>
      </w:r>
      <w:proofErr w:type="gramStart"/>
      <w:r w:rsidRPr="00AD3EC2">
        <w:rPr>
          <w:rFonts w:ascii="Times New Roman" w:eastAsia="標楷體" w:hAnsi="Times New Roman" w:cs="Times New Roman" w:hint="eastAsia"/>
          <w:sz w:val="32"/>
          <w:szCs w:val="30"/>
        </w:rPr>
        <w:t>仟</w:t>
      </w:r>
      <w:proofErr w:type="gramEnd"/>
      <w:r w:rsidRPr="00AD3EC2">
        <w:rPr>
          <w:rFonts w:ascii="Times New Roman" w:eastAsia="標楷體" w:hAnsi="Times New Roman" w:cs="Times New Roman" w:hint="eastAsia"/>
          <w:sz w:val="32"/>
          <w:szCs w:val="30"/>
        </w:rPr>
        <w:t xml:space="preserve">　　　</w:t>
      </w:r>
      <w:proofErr w:type="gramStart"/>
      <w:r w:rsidRPr="00AD3EC2">
        <w:rPr>
          <w:rFonts w:ascii="Times New Roman" w:eastAsia="標楷體" w:hAnsi="Times New Roman" w:cs="Times New Roman" w:hint="eastAsia"/>
          <w:sz w:val="32"/>
          <w:szCs w:val="30"/>
        </w:rPr>
        <w:t>佰</w:t>
      </w:r>
      <w:proofErr w:type="gramEnd"/>
      <w:r w:rsidRPr="00AD3EC2">
        <w:rPr>
          <w:rFonts w:ascii="Times New Roman" w:eastAsia="標楷體" w:hAnsi="Times New Roman" w:cs="Times New Roman" w:hint="eastAsia"/>
          <w:sz w:val="32"/>
          <w:szCs w:val="30"/>
        </w:rPr>
        <w:t xml:space="preserve">　　　拾　　　萬元整。</w:t>
      </w:r>
    </w:p>
    <w:p w:rsidR="000A10E5" w:rsidRPr="00AD3EC2" w:rsidRDefault="00933F10">
      <w:pPr>
        <w:spacing w:before="540" w:line="500" w:lineRule="exact"/>
        <w:ind w:left="-425" w:right="-482"/>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此致</w:t>
      </w:r>
    </w:p>
    <w:p w:rsidR="000A10E5" w:rsidRPr="00AD3EC2" w:rsidRDefault="00933F10">
      <w:pPr>
        <w:spacing w:before="180" w:line="440" w:lineRule="exact"/>
        <w:ind w:left="-425" w:right="-482"/>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經濟部</w:t>
      </w:r>
    </w:p>
    <w:p w:rsidR="000A10E5" w:rsidRPr="00AD3EC2" w:rsidRDefault="00933F10" w:rsidP="00460FAF">
      <w:pPr>
        <w:spacing w:before="108" w:line="400" w:lineRule="exact"/>
        <w:ind w:left="708"/>
        <w:rPr>
          <w:rFonts w:ascii="Times New Roman" w:eastAsia="標楷體" w:hAnsi="Times New Roman" w:cs="Times New Roman"/>
          <w:sz w:val="32"/>
          <w:szCs w:val="30"/>
          <w:lang w:eastAsia="zh-HK"/>
        </w:rPr>
      </w:pPr>
      <w:proofErr w:type="gramStart"/>
      <w:r w:rsidRPr="00AD3EC2">
        <w:rPr>
          <w:rFonts w:ascii="Times New Roman" w:eastAsia="標楷體" w:hAnsi="Times New Roman" w:cs="Times New Roman" w:hint="eastAsia"/>
          <w:sz w:val="32"/>
          <w:szCs w:val="30"/>
        </w:rPr>
        <w:t>立據</w:t>
      </w:r>
      <w:r w:rsidRPr="00AD3EC2">
        <w:rPr>
          <w:rFonts w:ascii="Times New Roman" w:eastAsia="標楷體" w:hAnsi="Times New Roman" w:cs="Times New Roman" w:hint="eastAsia"/>
          <w:sz w:val="32"/>
          <w:szCs w:val="30"/>
          <w:lang w:eastAsia="zh-HK"/>
        </w:rPr>
        <w:t>人</w:t>
      </w:r>
      <w:proofErr w:type="gramEnd"/>
      <w:r w:rsidRPr="00AD3EC2">
        <w:rPr>
          <w:rFonts w:ascii="Times New Roman" w:eastAsia="標楷體" w:hAnsi="Times New Roman" w:cs="Times New Roman" w:hint="eastAsia"/>
          <w:sz w:val="32"/>
          <w:szCs w:val="30"/>
          <w:lang w:eastAsia="zh-HK"/>
        </w:rPr>
        <w:t>：</w:t>
      </w:r>
    </w:p>
    <w:p w:rsidR="000A10E5" w:rsidRPr="00AD3EC2" w:rsidRDefault="00933F10" w:rsidP="00460FAF">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lang w:eastAsia="zh-HK"/>
        </w:rPr>
        <w:t>代表人：</w:t>
      </w:r>
    </w:p>
    <w:p w:rsidR="000A10E5" w:rsidRPr="00AD3EC2" w:rsidRDefault="00933F10" w:rsidP="00460FAF">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lang w:eastAsia="zh-HK"/>
        </w:rPr>
        <w:t>統一</w:t>
      </w:r>
      <w:r w:rsidRPr="00AD3EC2">
        <w:rPr>
          <w:rFonts w:ascii="Times New Roman" w:eastAsia="標楷體" w:hAnsi="Times New Roman" w:cs="Times New Roman"/>
          <w:sz w:val="32"/>
          <w:szCs w:val="30"/>
        </w:rPr>
        <w:t>(</w:t>
      </w:r>
      <w:r w:rsidRPr="00AD3EC2">
        <w:rPr>
          <w:rFonts w:ascii="Times New Roman" w:eastAsia="標楷體" w:hAnsi="Times New Roman" w:cs="Times New Roman" w:hint="eastAsia"/>
          <w:sz w:val="32"/>
          <w:szCs w:val="30"/>
        </w:rPr>
        <w:t>稅籍</w:t>
      </w:r>
      <w:r w:rsidRPr="00AD3EC2">
        <w:rPr>
          <w:rFonts w:ascii="Times New Roman" w:eastAsia="標楷體" w:hAnsi="Times New Roman" w:cs="Times New Roman"/>
          <w:sz w:val="32"/>
          <w:szCs w:val="30"/>
        </w:rPr>
        <w:t>)</w:t>
      </w:r>
      <w:r w:rsidRPr="00AD3EC2">
        <w:rPr>
          <w:rFonts w:ascii="Times New Roman" w:eastAsia="標楷體" w:hAnsi="Times New Roman" w:cs="Times New Roman" w:hint="eastAsia"/>
          <w:sz w:val="32"/>
          <w:szCs w:val="30"/>
          <w:lang w:eastAsia="zh-HK"/>
        </w:rPr>
        <w:t>編號：</w:t>
      </w:r>
    </w:p>
    <w:p w:rsidR="000A10E5" w:rsidRPr="00AD3EC2" w:rsidRDefault="00933F10" w:rsidP="00460FAF">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lang w:eastAsia="zh-HK"/>
        </w:rPr>
        <w:t>連絡電話：</w:t>
      </w:r>
    </w:p>
    <w:p w:rsidR="000A10E5" w:rsidRPr="00AD3EC2" w:rsidRDefault="00933F10" w:rsidP="00460FAF">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匯款帳戶：</w:t>
      </w:r>
      <w:r w:rsidRPr="00AD3EC2">
        <w:rPr>
          <w:rFonts w:ascii="Times New Roman" w:eastAsia="標楷體" w:hAnsi="Times New Roman" w:cs="Times New Roman"/>
          <w:sz w:val="22"/>
          <w:szCs w:val="24"/>
        </w:rPr>
        <w:t>(</w:t>
      </w:r>
      <w:r w:rsidRPr="00AD3EC2">
        <w:rPr>
          <w:rFonts w:ascii="Times New Roman" w:eastAsia="標楷體" w:hAnsi="Times New Roman" w:cs="Times New Roman" w:hint="eastAsia"/>
          <w:sz w:val="22"/>
          <w:szCs w:val="24"/>
        </w:rPr>
        <w:t>請附存摺影本</w:t>
      </w:r>
      <w:r w:rsidRPr="00AD3EC2">
        <w:rPr>
          <w:rFonts w:ascii="Times New Roman" w:eastAsia="標楷體" w:hAnsi="Times New Roman" w:cs="Times New Roman"/>
          <w:sz w:val="22"/>
          <w:szCs w:val="24"/>
        </w:rPr>
        <w:t>)</w:t>
      </w:r>
    </w:p>
    <w:p w:rsidR="000A10E5" w:rsidRPr="00AD3EC2" w:rsidRDefault="00933F10" w:rsidP="00460FAF">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金融機構名稱：</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分行：</w:t>
      </w:r>
    </w:p>
    <w:p w:rsidR="000A10E5" w:rsidRPr="00AD3EC2" w:rsidRDefault="00933F10" w:rsidP="00460FAF">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戶名：</w:t>
      </w:r>
      <w:r w:rsidRPr="00AD3EC2">
        <w:rPr>
          <w:rFonts w:ascii="Times New Roman" w:eastAsia="標楷體" w:hAnsi="Times New Roman" w:cs="Times New Roman"/>
          <w:sz w:val="32"/>
          <w:szCs w:val="30"/>
        </w:rPr>
        <w:t xml:space="preserve">                    </w:t>
      </w:r>
    </w:p>
    <w:p w:rsidR="000A10E5" w:rsidRPr="00AD3EC2" w:rsidRDefault="00933F10" w:rsidP="00460FAF">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帳號：</w:t>
      </w:r>
      <w:r w:rsidRPr="00AD3EC2">
        <w:rPr>
          <w:rFonts w:ascii="Times New Roman" w:eastAsia="標楷體" w:hAnsi="Times New Roman" w:cs="Times New Roman"/>
          <w:sz w:val="32"/>
          <w:szCs w:val="30"/>
        </w:rPr>
        <w:t xml:space="preserve">                    </w:t>
      </w:r>
    </w:p>
    <w:p w:rsidR="000A10E5" w:rsidRPr="00AD3EC2" w:rsidRDefault="00933F10" w:rsidP="00460FAF">
      <w:pPr>
        <w:spacing w:before="180" w:line="400" w:lineRule="exact"/>
        <w:ind w:left="754"/>
        <w:rPr>
          <w:rFonts w:ascii="Times New Roman" w:eastAsia="標楷體" w:hAnsi="Times New Roman" w:cs="Times New Roman"/>
          <w:sz w:val="26"/>
          <w:szCs w:val="26"/>
          <w:lang w:eastAsia="zh-HK"/>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3120" behindDoc="0" locked="0" layoutInCell="1" allowOverlap="1" wp14:anchorId="40AA03EE" wp14:editId="556591B5">
                <wp:simplePos x="0" y="0"/>
                <wp:positionH relativeFrom="column">
                  <wp:posOffset>2342515</wp:posOffset>
                </wp:positionH>
                <wp:positionV relativeFrom="paragraph">
                  <wp:posOffset>108585</wp:posOffset>
                </wp:positionV>
                <wp:extent cx="1715770" cy="1568450"/>
                <wp:effectExtent l="0" t="0" r="9526" b="9526"/>
                <wp:wrapNone/>
                <wp:docPr id="3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5770" cy="1568450"/>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left:0;text-align:left;margin-left:184.45pt;margin-top:8.55pt;width:135.1pt;height:1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p>
    <w:p w:rsidR="000A10E5" w:rsidRPr="00AD3EC2" w:rsidRDefault="000A10E5" w:rsidP="00460FAF">
      <w:pPr>
        <w:spacing w:before="108" w:line="400" w:lineRule="exact"/>
        <w:ind w:left="708"/>
        <w:rPr>
          <w:rFonts w:ascii="Times New Roman" w:eastAsia="標楷體" w:hAnsi="Times New Roman" w:cs="Times New Roman"/>
          <w:szCs w:val="24"/>
        </w:rPr>
      </w:pPr>
    </w:p>
    <w:p w:rsidR="000A10E5" w:rsidRPr="00AD3EC2" w:rsidRDefault="00933F10" w:rsidP="00460FAF">
      <w:pPr>
        <w:spacing w:before="108" w:line="400" w:lineRule="exact"/>
        <w:ind w:left="708"/>
        <w:rPr>
          <w:rFonts w:ascii="Times New Roman" w:eastAsia="標楷體" w:hAnsi="Times New Roman" w:cs="Times New Roman"/>
          <w:szCs w:val="24"/>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4144" behindDoc="0" locked="0" layoutInCell="1" allowOverlap="1" wp14:anchorId="118EAEFF" wp14:editId="29DC37A4">
                <wp:simplePos x="0" y="0"/>
                <wp:positionH relativeFrom="column">
                  <wp:posOffset>4150360</wp:posOffset>
                </wp:positionH>
                <wp:positionV relativeFrom="paragraph">
                  <wp:posOffset>229235</wp:posOffset>
                </wp:positionV>
                <wp:extent cx="996950" cy="880745"/>
                <wp:effectExtent l="0" t="0" r="9526" b="9525"/>
                <wp:wrapNone/>
                <wp:docPr id="34"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96950" cy="8807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326.8pt;margin-top:18.05pt;width:78.5pt;height:69.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" strokecolor="#969696">
                <v:stroke dashstyle="1 1"/>
                <v:textbox>
                  <w:txbxContent>
                    <w:p w:rsidR="00AC3B2A" w:rsidRDefault="00AC3B2A">
                      <w:pPr>
                        <w:spacing w:line="320" w:lineRule="exact"/>
                        <w:jc w:val="center"/>
                      </w:pPr>
                    </w:p>
                  </w:txbxContent>
                </v:textbox>
              </v:rect>
            </w:pict>
          </mc:Fallback>
        </mc:AlternateContent>
      </w:r>
    </w:p>
    <w:p w:rsidR="000A10E5" w:rsidRPr="00AD3EC2" w:rsidRDefault="00933F10" w:rsidP="00460FAF">
      <w:pPr>
        <w:tabs>
          <w:tab w:val="left" w:pos="4820"/>
          <w:tab w:val="left" w:pos="7513"/>
        </w:tabs>
        <w:spacing w:line="400" w:lineRule="exact"/>
        <w:ind w:firstLine="480"/>
        <w:jc w:val="center"/>
        <w:rPr>
          <w:rFonts w:ascii="Times New Roman" w:eastAsia="標楷體" w:hAnsi="Times New Roman" w:cs="Times New Roman"/>
          <w:szCs w:val="24"/>
        </w:rPr>
      </w:pPr>
      <w:r w:rsidRPr="00AD3EC2">
        <w:rPr>
          <w:rFonts w:ascii="Times New Roman" w:eastAsia="標楷體" w:hAnsi="Times New Roman" w:cs="Times New Roman"/>
          <w:szCs w:val="24"/>
        </w:rPr>
        <w:tab/>
      </w:r>
    </w:p>
    <w:p w:rsidR="000A10E5" w:rsidRPr="00AD3EC2" w:rsidRDefault="000A10E5" w:rsidP="00460FAF">
      <w:pPr>
        <w:tabs>
          <w:tab w:val="left" w:pos="4820"/>
          <w:tab w:val="left" w:pos="7513"/>
        </w:tabs>
        <w:spacing w:line="400" w:lineRule="exact"/>
        <w:ind w:firstLine="480"/>
        <w:jc w:val="center"/>
        <w:rPr>
          <w:rFonts w:ascii="Times New Roman" w:eastAsia="標楷體" w:hAnsi="Times New Roman" w:cs="Times New Roman"/>
          <w:szCs w:val="24"/>
        </w:rPr>
      </w:pPr>
    </w:p>
    <w:p w:rsidR="000A10E5" w:rsidRPr="00AD3EC2" w:rsidRDefault="000A10E5" w:rsidP="00460FAF">
      <w:pPr>
        <w:tabs>
          <w:tab w:val="left" w:pos="4820"/>
          <w:tab w:val="left" w:pos="7513"/>
        </w:tabs>
        <w:spacing w:line="400" w:lineRule="exact"/>
        <w:ind w:firstLine="480"/>
        <w:jc w:val="center"/>
        <w:rPr>
          <w:rFonts w:ascii="Times New Roman" w:eastAsia="標楷體" w:hAnsi="Times New Roman" w:cs="Times New Roman"/>
          <w:szCs w:val="24"/>
        </w:rPr>
      </w:pPr>
    </w:p>
    <w:p w:rsidR="000A10E5" w:rsidRPr="00AD3EC2" w:rsidRDefault="000A10E5" w:rsidP="00460FAF">
      <w:pPr>
        <w:tabs>
          <w:tab w:val="left" w:pos="4820"/>
        </w:tabs>
        <w:spacing w:line="400" w:lineRule="exact"/>
        <w:ind w:firstLine="480"/>
        <w:jc w:val="center"/>
        <w:rPr>
          <w:rFonts w:ascii="Times New Roman" w:eastAsia="標楷體" w:hAnsi="Times New Roman" w:cs="Times New Roman"/>
          <w:szCs w:val="24"/>
        </w:rPr>
      </w:pPr>
    </w:p>
    <w:p w:rsidR="000A10E5" w:rsidRPr="00AD3EC2" w:rsidRDefault="00933F10" w:rsidP="00460FAF">
      <w:pPr>
        <w:tabs>
          <w:tab w:val="left" w:pos="4820"/>
        </w:tabs>
        <w:spacing w:line="400" w:lineRule="exact"/>
        <w:ind w:firstLine="480"/>
        <w:jc w:val="center"/>
        <w:rPr>
          <w:rFonts w:ascii="Times New Roman" w:eastAsia="標楷體" w:hAnsi="Times New Roman" w:cs="Times New Roman"/>
          <w:sz w:val="20"/>
          <w:szCs w:val="24"/>
        </w:rPr>
      </w:pPr>
      <w:r w:rsidRPr="00AD3EC2">
        <w:rPr>
          <w:rFonts w:ascii="Times New Roman" w:eastAsia="標楷體" w:hAnsi="Times New Roman" w:cs="Times New Roman"/>
          <w:sz w:val="20"/>
          <w:szCs w:val="24"/>
        </w:rPr>
        <w:t xml:space="preserve">                                     </w:t>
      </w:r>
      <w:r w:rsidRPr="00AD3EC2">
        <w:rPr>
          <w:rFonts w:ascii="Times New Roman" w:eastAsia="標楷體" w:hAnsi="Times New Roman" w:cs="Times New Roman" w:hint="eastAsia"/>
          <w:sz w:val="20"/>
          <w:szCs w:val="24"/>
        </w:rPr>
        <w:t>（請蓋事業印章）</w:t>
      </w:r>
      <w:r w:rsidRPr="00AD3EC2">
        <w:rPr>
          <w:rFonts w:ascii="Times New Roman" w:eastAsia="標楷體" w:hAnsi="Times New Roman" w:cs="Times New Roman"/>
          <w:sz w:val="20"/>
          <w:szCs w:val="24"/>
        </w:rPr>
        <w:t xml:space="preserve">     (</w:t>
      </w:r>
      <w:r w:rsidRPr="00AD3EC2">
        <w:rPr>
          <w:rFonts w:ascii="Times New Roman" w:eastAsia="標楷體" w:hAnsi="Times New Roman" w:cs="Times New Roman" w:hint="eastAsia"/>
          <w:sz w:val="20"/>
          <w:szCs w:val="24"/>
        </w:rPr>
        <w:t>代表人簽名或蓋章</w:t>
      </w:r>
      <w:r w:rsidRPr="00AD3EC2">
        <w:rPr>
          <w:rFonts w:ascii="Times New Roman" w:eastAsia="標楷體" w:hAnsi="Times New Roman" w:cs="Times New Roman"/>
          <w:sz w:val="20"/>
          <w:szCs w:val="24"/>
        </w:rPr>
        <w:t>)</w:t>
      </w:r>
    </w:p>
    <w:p w:rsidR="000A10E5" w:rsidRPr="00AD3EC2" w:rsidRDefault="00933F10" w:rsidP="00460FAF">
      <w:pPr>
        <w:tabs>
          <w:tab w:val="left" w:pos="1215"/>
        </w:tabs>
        <w:spacing w:before="180" w:line="400" w:lineRule="exact"/>
        <w:jc w:val="center"/>
        <w:rPr>
          <w:rFonts w:ascii="Times New Roman" w:eastAsia="標楷體" w:hAnsi="Times New Roman" w:cs="Times New Roman"/>
          <w:sz w:val="28"/>
          <w:szCs w:val="24"/>
        </w:rPr>
      </w:pPr>
      <w:r w:rsidRPr="00AD3EC2">
        <w:rPr>
          <w:rFonts w:ascii="Times New Roman" w:eastAsia="標楷體" w:hAnsi="Times New Roman" w:cs="Times New Roman" w:hint="eastAsia"/>
          <w:sz w:val="28"/>
          <w:szCs w:val="24"/>
        </w:rPr>
        <w:t>中華民國　　　年　　　月　　　日</w:t>
      </w:r>
    </w:p>
    <w:sectPr w:rsidR="000A10E5" w:rsidRPr="00AD3EC2">
      <w:pgSz w:w="11906" w:h="16838"/>
      <w:pgMar w:top="1440" w:right="1797" w:bottom="1440" w:left="1797" w:header="680" w:footer="624"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232" w:rsidRDefault="001C3232">
      <w:r>
        <w:separator/>
      </w:r>
    </w:p>
  </w:endnote>
  <w:endnote w:type="continuationSeparator" w:id="0">
    <w:p w:rsidR="001C3232" w:rsidRDefault="001C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華康粗明體">
    <w:altName w:val="Arial Unicode MS"/>
    <w:charset w:val="88"/>
    <w:family w:val="modern"/>
    <w:pitch w:val="fixed"/>
    <w:sig w:usb0="00000000" w:usb1="28091800" w:usb2="00000016" w:usb3="00000000" w:csb0="00100000"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BiauKai">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2A" w:rsidRDefault="00AC3B2A">
    <w:pPr>
      <w:pStyle w:val="a7"/>
      <w:jc w:val="center"/>
    </w:pPr>
    <w:r>
      <w:fldChar w:fldCharType="begin"/>
    </w:r>
    <w:r>
      <w:instrText>PAGE   \* MERGEFORMAT</w:instrText>
    </w:r>
    <w:r>
      <w:fldChar w:fldCharType="separate"/>
    </w:r>
    <w:r w:rsidR="00347CB7" w:rsidRPr="00347CB7">
      <w:rPr>
        <w:noProof/>
        <w:lang w:val="zh-TW"/>
      </w:rPr>
      <w:t>6</w:t>
    </w:r>
    <w:r>
      <w:fldChar w:fldCharType="end"/>
    </w:r>
  </w:p>
  <w:p w:rsidR="00AC3B2A" w:rsidRDefault="00AC3B2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2A" w:rsidRDefault="00AC3B2A">
    <w:pPr>
      <w:pStyle w:val="a7"/>
      <w:jc w:val="center"/>
      <w:rPr>
        <w:rFonts w:ascii="Times New Roman" w:hAnsi="Times New Roman" w:cs="Times New Roman"/>
        <w:b/>
        <w:bCs/>
        <w:sz w:val="24"/>
        <w:szCs w:val="24"/>
      </w:rPr>
    </w:pPr>
  </w:p>
  <w:p w:rsidR="00AC3B2A" w:rsidRDefault="00AC3B2A">
    <w:pPr>
      <w:pStyle w:val="a7"/>
      <w:jc w:val="center"/>
      <w:rPr>
        <w:rFonts w:ascii="Times New Roman" w:hAnsi="Times New Roman" w:cs="Times New Roman"/>
        <w:sz w:val="24"/>
        <w:szCs w:val="24"/>
      </w:rPr>
    </w:pPr>
    <w:r>
      <w:fldChar w:fldCharType="begin"/>
    </w:r>
    <w:r>
      <w:instrText>PAGE   \* MERGEFORMAT</w:instrText>
    </w:r>
    <w:r>
      <w:fldChar w:fldCharType="separate"/>
    </w:r>
    <w:r w:rsidR="00347CB7" w:rsidRPr="00347CB7">
      <w:rPr>
        <w:rFonts w:ascii="Times New Roman" w:hAnsi="Times New Roman" w:cs="Times New Roman"/>
        <w:noProof/>
        <w:sz w:val="24"/>
        <w:szCs w:val="24"/>
        <w:lang w:val="zh-TW"/>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232" w:rsidRDefault="001C3232">
      <w:r>
        <w:separator/>
      </w:r>
    </w:p>
  </w:footnote>
  <w:footnote w:type="continuationSeparator" w:id="0">
    <w:p w:rsidR="001C3232" w:rsidRDefault="001C3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2A" w:rsidRDefault="00AC3B2A">
    <w:pPr>
      <w:pStyle w:val="a5"/>
      <w:jc w:val="right"/>
      <w:rPr>
        <w:rFonts w:ascii="Times New Roman" w:eastAsia="標楷體" w:hAnsi="Times New Roman" w:cs="Times New Roman"/>
        <w:color w:val="FF0000"/>
        <w:sz w:val="32"/>
        <w:szCs w:val="32"/>
        <w:bdr w:val="single" w:sz="4" w:space="0" w:color="auto"/>
      </w:rPr>
    </w:pPr>
  </w:p>
  <w:p w:rsidR="00AC3B2A" w:rsidRDefault="00AC3B2A">
    <w:pPr>
      <w:pStyle w:val="a5"/>
      <w:jc w:val="right"/>
      <w:rPr>
        <w:rFonts w:ascii="Times New Roman" w:eastAsia="標楷體" w:hAnsi="Times New Roman" w:cs="Times New Roman"/>
        <w:color w:val="FF0000"/>
        <w:sz w:val="32"/>
        <w:szCs w:val="32"/>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2A" w:rsidRDefault="00AC3B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888"/>
    <w:multiLevelType w:val="hybridMultilevel"/>
    <w:tmpl w:val="E22C63DC"/>
    <w:lvl w:ilvl="0" w:tplc="495CCF7C">
      <w:start w:val="1"/>
      <w:numFmt w:val="taiwaneseCountingThousand"/>
      <w:lvlText w:val="%1、"/>
      <w:lvlJc w:val="left"/>
      <w:pPr>
        <w:ind w:left="1032" w:hanging="465"/>
      </w:pPr>
      <w:rPr>
        <w:rFonts w:hint="default"/>
        <w:color w:val="auto"/>
        <w:lang w:val="en-US"/>
      </w:rPr>
    </w:lvl>
    <w:lvl w:ilvl="1" w:tplc="6396F6AC" w:tentative="1">
      <w:start w:val="1"/>
      <w:numFmt w:val="ideographTraditional"/>
      <w:lvlText w:val="%2、"/>
      <w:lvlJc w:val="left"/>
      <w:pPr>
        <w:ind w:left="1527" w:hanging="480"/>
      </w:pPr>
    </w:lvl>
    <w:lvl w:ilvl="2" w:tplc="BB4CEB7C" w:tentative="1">
      <w:start w:val="1"/>
      <w:numFmt w:val="lowerRoman"/>
      <w:lvlText w:val="%3."/>
      <w:lvlJc w:val="right"/>
      <w:pPr>
        <w:ind w:left="2007" w:hanging="480"/>
      </w:pPr>
    </w:lvl>
    <w:lvl w:ilvl="3" w:tplc="B3DC6F08" w:tentative="1">
      <w:start w:val="1"/>
      <w:numFmt w:val="decimal"/>
      <w:lvlText w:val="%4."/>
      <w:lvlJc w:val="left"/>
      <w:pPr>
        <w:ind w:left="2487" w:hanging="480"/>
      </w:pPr>
    </w:lvl>
    <w:lvl w:ilvl="4" w:tplc="FA74C5C0" w:tentative="1">
      <w:start w:val="1"/>
      <w:numFmt w:val="ideographTraditional"/>
      <w:lvlText w:val="%5、"/>
      <w:lvlJc w:val="left"/>
      <w:pPr>
        <w:ind w:left="2967" w:hanging="480"/>
      </w:pPr>
    </w:lvl>
    <w:lvl w:ilvl="5" w:tplc="CA20A8E4" w:tentative="1">
      <w:start w:val="1"/>
      <w:numFmt w:val="lowerRoman"/>
      <w:lvlText w:val="%6."/>
      <w:lvlJc w:val="right"/>
      <w:pPr>
        <w:ind w:left="3447" w:hanging="480"/>
      </w:pPr>
    </w:lvl>
    <w:lvl w:ilvl="6" w:tplc="A844D490" w:tentative="1">
      <w:start w:val="1"/>
      <w:numFmt w:val="decimal"/>
      <w:lvlText w:val="%7."/>
      <w:lvlJc w:val="left"/>
      <w:pPr>
        <w:ind w:left="3927" w:hanging="480"/>
      </w:pPr>
    </w:lvl>
    <w:lvl w:ilvl="7" w:tplc="28EAFE20" w:tentative="1">
      <w:start w:val="1"/>
      <w:numFmt w:val="ideographTraditional"/>
      <w:lvlText w:val="%8、"/>
      <w:lvlJc w:val="left"/>
      <w:pPr>
        <w:ind w:left="4407" w:hanging="480"/>
      </w:pPr>
    </w:lvl>
    <w:lvl w:ilvl="8" w:tplc="D7987544" w:tentative="1">
      <w:start w:val="1"/>
      <w:numFmt w:val="lowerRoman"/>
      <w:lvlText w:val="%9."/>
      <w:lvlJc w:val="right"/>
      <w:pPr>
        <w:ind w:left="4887" w:hanging="480"/>
      </w:pPr>
    </w:lvl>
  </w:abstractNum>
  <w:abstractNum w:abstractNumId="1">
    <w:nsid w:val="042116E5"/>
    <w:multiLevelType w:val="hybridMultilevel"/>
    <w:tmpl w:val="295065B4"/>
    <w:lvl w:ilvl="0" w:tplc="247E5856">
      <w:start w:val="1"/>
      <w:numFmt w:val="taiwaneseCountingThousand"/>
      <w:lvlText w:val="%1、"/>
      <w:lvlJc w:val="left"/>
      <w:pPr>
        <w:ind w:left="1032" w:hanging="465"/>
      </w:pPr>
      <w:rPr>
        <w:rFonts w:hint="default"/>
        <w:color w:val="auto"/>
        <w:lang w:val="en-US"/>
      </w:rPr>
    </w:lvl>
    <w:lvl w:ilvl="1" w:tplc="6B70133E" w:tentative="1">
      <w:start w:val="1"/>
      <w:numFmt w:val="ideographTraditional"/>
      <w:lvlText w:val="%2、"/>
      <w:lvlJc w:val="left"/>
      <w:pPr>
        <w:ind w:left="1527" w:hanging="480"/>
      </w:pPr>
    </w:lvl>
    <w:lvl w:ilvl="2" w:tplc="9638562E" w:tentative="1">
      <w:start w:val="1"/>
      <w:numFmt w:val="lowerRoman"/>
      <w:lvlText w:val="%3."/>
      <w:lvlJc w:val="right"/>
      <w:pPr>
        <w:ind w:left="2007" w:hanging="480"/>
      </w:pPr>
    </w:lvl>
    <w:lvl w:ilvl="3" w:tplc="802A5A8C" w:tentative="1">
      <w:start w:val="1"/>
      <w:numFmt w:val="decimal"/>
      <w:lvlText w:val="%4."/>
      <w:lvlJc w:val="left"/>
      <w:pPr>
        <w:ind w:left="2487" w:hanging="480"/>
      </w:pPr>
    </w:lvl>
    <w:lvl w:ilvl="4" w:tplc="144C072C" w:tentative="1">
      <w:start w:val="1"/>
      <w:numFmt w:val="ideographTraditional"/>
      <w:lvlText w:val="%5、"/>
      <w:lvlJc w:val="left"/>
      <w:pPr>
        <w:ind w:left="2967" w:hanging="480"/>
      </w:pPr>
    </w:lvl>
    <w:lvl w:ilvl="5" w:tplc="8A8A711C" w:tentative="1">
      <w:start w:val="1"/>
      <w:numFmt w:val="lowerRoman"/>
      <w:lvlText w:val="%6."/>
      <w:lvlJc w:val="right"/>
      <w:pPr>
        <w:ind w:left="3447" w:hanging="480"/>
      </w:pPr>
    </w:lvl>
    <w:lvl w:ilvl="6" w:tplc="C4884EFE" w:tentative="1">
      <w:start w:val="1"/>
      <w:numFmt w:val="decimal"/>
      <w:lvlText w:val="%7."/>
      <w:lvlJc w:val="left"/>
      <w:pPr>
        <w:ind w:left="3927" w:hanging="480"/>
      </w:pPr>
    </w:lvl>
    <w:lvl w:ilvl="7" w:tplc="C724518C" w:tentative="1">
      <w:start w:val="1"/>
      <w:numFmt w:val="ideographTraditional"/>
      <w:lvlText w:val="%8、"/>
      <w:lvlJc w:val="left"/>
      <w:pPr>
        <w:ind w:left="4407" w:hanging="480"/>
      </w:pPr>
    </w:lvl>
    <w:lvl w:ilvl="8" w:tplc="E8B0571C" w:tentative="1">
      <w:start w:val="1"/>
      <w:numFmt w:val="lowerRoman"/>
      <w:lvlText w:val="%9."/>
      <w:lvlJc w:val="right"/>
      <w:pPr>
        <w:ind w:left="4887" w:hanging="480"/>
      </w:pPr>
    </w:lvl>
  </w:abstractNum>
  <w:abstractNum w:abstractNumId="2">
    <w:nsid w:val="04850D8B"/>
    <w:multiLevelType w:val="hybridMultilevel"/>
    <w:tmpl w:val="96E6610A"/>
    <w:lvl w:ilvl="0" w:tplc="54128EF2">
      <w:start w:val="1"/>
      <w:numFmt w:val="taiwaneseCountingThousand"/>
      <w:lvlText w:val="%1、"/>
      <w:lvlJc w:val="left"/>
      <w:pPr>
        <w:ind w:left="3868" w:hanging="465"/>
      </w:pPr>
      <w:rPr>
        <w:rFonts w:hint="default"/>
        <w:color w:val="auto"/>
        <w:lang w:val="en-US"/>
      </w:rPr>
    </w:lvl>
    <w:lvl w:ilvl="1" w:tplc="5FD6EF08" w:tentative="1">
      <w:start w:val="1"/>
      <w:numFmt w:val="ideographTraditional"/>
      <w:lvlText w:val="%2、"/>
      <w:lvlJc w:val="left"/>
      <w:pPr>
        <w:ind w:left="4363" w:hanging="480"/>
      </w:pPr>
    </w:lvl>
    <w:lvl w:ilvl="2" w:tplc="A9ACDB38" w:tentative="1">
      <w:start w:val="1"/>
      <w:numFmt w:val="lowerRoman"/>
      <w:lvlText w:val="%3."/>
      <w:lvlJc w:val="right"/>
      <w:pPr>
        <w:ind w:left="4843" w:hanging="480"/>
      </w:pPr>
    </w:lvl>
    <w:lvl w:ilvl="3" w:tplc="72BC14BE" w:tentative="1">
      <w:start w:val="1"/>
      <w:numFmt w:val="decimal"/>
      <w:lvlText w:val="%4."/>
      <w:lvlJc w:val="left"/>
      <w:pPr>
        <w:ind w:left="5323" w:hanging="480"/>
      </w:pPr>
    </w:lvl>
    <w:lvl w:ilvl="4" w:tplc="43988146" w:tentative="1">
      <w:start w:val="1"/>
      <w:numFmt w:val="ideographTraditional"/>
      <w:lvlText w:val="%5、"/>
      <w:lvlJc w:val="left"/>
      <w:pPr>
        <w:ind w:left="5803" w:hanging="480"/>
      </w:pPr>
    </w:lvl>
    <w:lvl w:ilvl="5" w:tplc="DB4EFFCC" w:tentative="1">
      <w:start w:val="1"/>
      <w:numFmt w:val="lowerRoman"/>
      <w:lvlText w:val="%6."/>
      <w:lvlJc w:val="right"/>
      <w:pPr>
        <w:ind w:left="6283" w:hanging="480"/>
      </w:pPr>
    </w:lvl>
    <w:lvl w:ilvl="6" w:tplc="FAFC1880" w:tentative="1">
      <w:start w:val="1"/>
      <w:numFmt w:val="decimal"/>
      <w:lvlText w:val="%7."/>
      <w:lvlJc w:val="left"/>
      <w:pPr>
        <w:ind w:left="6763" w:hanging="480"/>
      </w:pPr>
    </w:lvl>
    <w:lvl w:ilvl="7" w:tplc="611248B2" w:tentative="1">
      <w:start w:val="1"/>
      <w:numFmt w:val="ideographTraditional"/>
      <w:lvlText w:val="%8、"/>
      <w:lvlJc w:val="left"/>
      <w:pPr>
        <w:ind w:left="7243" w:hanging="480"/>
      </w:pPr>
    </w:lvl>
    <w:lvl w:ilvl="8" w:tplc="4090561A" w:tentative="1">
      <w:start w:val="1"/>
      <w:numFmt w:val="lowerRoman"/>
      <w:lvlText w:val="%9."/>
      <w:lvlJc w:val="right"/>
      <w:pPr>
        <w:ind w:left="7723" w:hanging="480"/>
      </w:pPr>
    </w:lvl>
  </w:abstractNum>
  <w:abstractNum w:abstractNumId="3">
    <w:nsid w:val="0D7202CB"/>
    <w:multiLevelType w:val="hybridMultilevel"/>
    <w:tmpl w:val="C2AA8D3C"/>
    <w:lvl w:ilvl="0" w:tplc="A1A00216">
      <w:start w:val="1"/>
      <w:numFmt w:val="taiwaneseCountingThousand"/>
      <w:lvlText w:val="%1、"/>
      <w:lvlJc w:val="left"/>
      <w:pPr>
        <w:ind w:left="3018" w:hanging="465"/>
      </w:pPr>
      <w:rPr>
        <w:rFonts w:hint="default"/>
        <w:color w:val="auto"/>
        <w:lang w:val="en-US"/>
      </w:rPr>
    </w:lvl>
    <w:lvl w:ilvl="1" w:tplc="5F7EF56C" w:tentative="1">
      <w:start w:val="1"/>
      <w:numFmt w:val="ideographTraditional"/>
      <w:lvlText w:val="%2、"/>
      <w:lvlJc w:val="left"/>
      <w:pPr>
        <w:ind w:left="1527" w:hanging="480"/>
      </w:pPr>
    </w:lvl>
    <w:lvl w:ilvl="2" w:tplc="CD385AFE" w:tentative="1">
      <w:start w:val="1"/>
      <w:numFmt w:val="lowerRoman"/>
      <w:lvlText w:val="%3."/>
      <w:lvlJc w:val="right"/>
      <w:pPr>
        <w:ind w:left="2007" w:hanging="480"/>
      </w:pPr>
    </w:lvl>
    <w:lvl w:ilvl="3" w:tplc="2CD8CB70" w:tentative="1">
      <w:start w:val="1"/>
      <w:numFmt w:val="decimal"/>
      <w:lvlText w:val="%4."/>
      <w:lvlJc w:val="left"/>
      <w:pPr>
        <w:ind w:left="2487" w:hanging="480"/>
      </w:pPr>
    </w:lvl>
    <w:lvl w:ilvl="4" w:tplc="146612EC" w:tentative="1">
      <w:start w:val="1"/>
      <w:numFmt w:val="ideographTraditional"/>
      <w:lvlText w:val="%5、"/>
      <w:lvlJc w:val="left"/>
      <w:pPr>
        <w:ind w:left="2967" w:hanging="480"/>
      </w:pPr>
    </w:lvl>
    <w:lvl w:ilvl="5" w:tplc="5BEC06DE" w:tentative="1">
      <w:start w:val="1"/>
      <w:numFmt w:val="lowerRoman"/>
      <w:lvlText w:val="%6."/>
      <w:lvlJc w:val="right"/>
      <w:pPr>
        <w:ind w:left="3447" w:hanging="480"/>
      </w:pPr>
    </w:lvl>
    <w:lvl w:ilvl="6" w:tplc="F5AC6FC4" w:tentative="1">
      <w:start w:val="1"/>
      <w:numFmt w:val="decimal"/>
      <w:lvlText w:val="%7."/>
      <w:lvlJc w:val="left"/>
      <w:pPr>
        <w:ind w:left="3927" w:hanging="480"/>
      </w:pPr>
    </w:lvl>
    <w:lvl w:ilvl="7" w:tplc="2354C5E0" w:tentative="1">
      <w:start w:val="1"/>
      <w:numFmt w:val="ideographTraditional"/>
      <w:lvlText w:val="%8、"/>
      <w:lvlJc w:val="left"/>
      <w:pPr>
        <w:ind w:left="4407" w:hanging="480"/>
      </w:pPr>
    </w:lvl>
    <w:lvl w:ilvl="8" w:tplc="DD0245D2" w:tentative="1">
      <w:start w:val="1"/>
      <w:numFmt w:val="lowerRoman"/>
      <w:lvlText w:val="%9."/>
      <w:lvlJc w:val="right"/>
      <w:pPr>
        <w:ind w:left="4887" w:hanging="480"/>
      </w:pPr>
    </w:lvl>
  </w:abstractNum>
  <w:abstractNum w:abstractNumId="4">
    <w:nsid w:val="0FCB1F43"/>
    <w:multiLevelType w:val="hybridMultilevel"/>
    <w:tmpl w:val="2A8EE1FE"/>
    <w:lvl w:ilvl="0" w:tplc="70FE3D74">
      <w:start w:val="1"/>
      <w:numFmt w:val="ideographLegalTraditional"/>
      <w:suff w:val="nothing"/>
      <w:lvlText w:val="%1、"/>
      <w:lvlJc w:val="left"/>
      <w:pPr>
        <w:ind w:left="0" w:firstLine="0"/>
      </w:pPr>
      <w:rPr>
        <w:rFonts w:hint="eastAsia"/>
      </w:rPr>
    </w:lvl>
    <w:lvl w:ilvl="1" w:tplc="DA16100A" w:tentative="1">
      <w:start w:val="1"/>
      <w:numFmt w:val="ideographTraditional"/>
      <w:lvlText w:val="%2、"/>
      <w:lvlJc w:val="left"/>
      <w:pPr>
        <w:ind w:left="960" w:hanging="480"/>
      </w:pPr>
    </w:lvl>
    <w:lvl w:ilvl="2" w:tplc="BF9AFF50" w:tentative="1">
      <w:start w:val="1"/>
      <w:numFmt w:val="lowerRoman"/>
      <w:lvlText w:val="%3."/>
      <w:lvlJc w:val="right"/>
      <w:pPr>
        <w:ind w:left="1440" w:hanging="480"/>
      </w:pPr>
    </w:lvl>
    <w:lvl w:ilvl="3" w:tplc="6164B290" w:tentative="1">
      <w:start w:val="1"/>
      <w:numFmt w:val="decimal"/>
      <w:lvlText w:val="%4."/>
      <w:lvlJc w:val="left"/>
      <w:pPr>
        <w:ind w:left="1920" w:hanging="480"/>
      </w:pPr>
    </w:lvl>
    <w:lvl w:ilvl="4" w:tplc="DF125D9E" w:tentative="1">
      <w:start w:val="1"/>
      <w:numFmt w:val="ideographTraditional"/>
      <w:lvlText w:val="%5、"/>
      <w:lvlJc w:val="left"/>
      <w:pPr>
        <w:ind w:left="2400" w:hanging="480"/>
      </w:pPr>
    </w:lvl>
    <w:lvl w:ilvl="5" w:tplc="03A2C28A" w:tentative="1">
      <w:start w:val="1"/>
      <w:numFmt w:val="lowerRoman"/>
      <w:lvlText w:val="%6."/>
      <w:lvlJc w:val="right"/>
      <w:pPr>
        <w:ind w:left="2880" w:hanging="480"/>
      </w:pPr>
    </w:lvl>
    <w:lvl w:ilvl="6" w:tplc="D44C0EA0" w:tentative="1">
      <w:start w:val="1"/>
      <w:numFmt w:val="decimal"/>
      <w:lvlText w:val="%7."/>
      <w:lvlJc w:val="left"/>
      <w:pPr>
        <w:ind w:left="3360" w:hanging="480"/>
      </w:pPr>
    </w:lvl>
    <w:lvl w:ilvl="7" w:tplc="79BC88CA" w:tentative="1">
      <w:start w:val="1"/>
      <w:numFmt w:val="ideographTraditional"/>
      <w:lvlText w:val="%8、"/>
      <w:lvlJc w:val="left"/>
      <w:pPr>
        <w:ind w:left="3840" w:hanging="480"/>
      </w:pPr>
    </w:lvl>
    <w:lvl w:ilvl="8" w:tplc="148EE950" w:tentative="1">
      <w:start w:val="1"/>
      <w:numFmt w:val="lowerRoman"/>
      <w:lvlText w:val="%9."/>
      <w:lvlJc w:val="right"/>
      <w:pPr>
        <w:ind w:left="4320" w:hanging="480"/>
      </w:pPr>
    </w:lvl>
  </w:abstractNum>
  <w:abstractNum w:abstractNumId="5">
    <w:nsid w:val="125C0361"/>
    <w:multiLevelType w:val="hybridMultilevel"/>
    <w:tmpl w:val="8BA6E11C"/>
    <w:lvl w:ilvl="0" w:tplc="90B4ECEC">
      <w:start w:val="1"/>
      <w:numFmt w:val="taiwaneseCountingThousand"/>
      <w:lvlText w:val="%1、"/>
      <w:lvlJc w:val="left"/>
      <w:pPr>
        <w:ind w:left="1032" w:hanging="465"/>
      </w:pPr>
      <w:rPr>
        <w:rFonts w:hint="default"/>
        <w:color w:val="auto"/>
        <w:lang w:val="en-US"/>
      </w:rPr>
    </w:lvl>
    <w:lvl w:ilvl="1" w:tplc="AEF20C9A" w:tentative="1">
      <w:start w:val="1"/>
      <w:numFmt w:val="ideographTraditional"/>
      <w:lvlText w:val="%2、"/>
      <w:lvlJc w:val="left"/>
      <w:pPr>
        <w:ind w:left="1527" w:hanging="480"/>
      </w:pPr>
    </w:lvl>
    <w:lvl w:ilvl="2" w:tplc="D6FE6398" w:tentative="1">
      <w:start w:val="1"/>
      <w:numFmt w:val="lowerRoman"/>
      <w:lvlText w:val="%3."/>
      <w:lvlJc w:val="right"/>
      <w:pPr>
        <w:ind w:left="2007" w:hanging="480"/>
      </w:pPr>
    </w:lvl>
    <w:lvl w:ilvl="3" w:tplc="5312736C" w:tentative="1">
      <w:start w:val="1"/>
      <w:numFmt w:val="decimal"/>
      <w:lvlText w:val="%4."/>
      <w:lvlJc w:val="left"/>
      <w:pPr>
        <w:ind w:left="2487" w:hanging="480"/>
      </w:pPr>
    </w:lvl>
    <w:lvl w:ilvl="4" w:tplc="8BFE329A" w:tentative="1">
      <w:start w:val="1"/>
      <w:numFmt w:val="ideographTraditional"/>
      <w:lvlText w:val="%5、"/>
      <w:lvlJc w:val="left"/>
      <w:pPr>
        <w:ind w:left="2967" w:hanging="480"/>
      </w:pPr>
    </w:lvl>
    <w:lvl w:ilvl="5" w:tplc="9FB221B0" w:tentative="1">
      <w:start w:val="1"/>
      <w:numFmt w:val="lowerRoman"/>
      <w:lvlText w:val="%6."/>
      <w:lvlJc w:val="right"/>
      <w:pPr>
        <w:ind w:left="3447" w:hanging="480"/>
      </w:pPr>
    </w:lvl>
    <w:lvl w:ilvl="6" w:tplc="DB18B472" w:tentative="1">
      <w:start w:val="1"/>
      <w:numFmt w:val="decimal"/>
      <w:lvlText w:val="%7."/>
      <w:lvlJc w:val="left"/>
      <w:pPr>
        <w:ind w:left="3927" w:hanging="480"/>
      </w:pPr>
    </w:lvl>
    <w:lvl w:ilvl="7" w:tplc="ED9AB032" w:tentative="1">
      <w:start w:val="1"/>
      <w:numFmt w:val="ideographTraditional"/>
      <w:lvlText w:val="%8、"/>
      <w:lvlJc w:val="left"/>
      <w:pPr>
        <w:ind w:left="4407" w:hanging="480"/>
      </w:pPr>
    </w:lvl>
    <w:lvl w:ilvl="8" w:tplc="E8BCF6AE" w:tentative="1">
      <w:start w:val="1"/>
      <w:numFmt w:val="lowerRoman"/>
      <w:lvlText w:val="%9."/>
      <w:lvlJc w:val="right"/>
      <w:pPr>
        <w:ind w:left="4887" w:hanging="480"/>
      </w:pPr>
    </w:lvl>
  </w:abstractNum>
  <w:abstractNum w:abstractNumId="6">
    <w:nsid w:val="132C38A6"/>
    <w:multiLevelType w:val="hybridMultilevel"/>
    <w:tmpl w:val="F892AD6A"/>
    <w:lvl w:ilvl="0" w:tplc="380EF522">
      <w:start w:val="1"/>
      <w:numFmt w:val="taiwaneseCountingThousand"/>
      <w:lvlText w:val="%1、"/>
      <w:lvlJc w:val="left"/>
      <w:pPr>
        <w:ind w:left="1033" w:hanging="465"/>
      </w:pPr>
      <w:rPr>
        <w:rFonts w:hint="default"/>
        <w:color w:val="auto"/>
        <w:lang w:val="en-US"/>
      </w:rPr>
    </w:lvl>
    <w:lvl w:ilvl="1" w:tplc="B3EABF14" w:tentative="1">
      <w:start w:val="1"/>
      <w:numFmt w:val="ideographTraditional"/>
      <w:lvlText w:val="%2、"/>
      <w:lvlJc w:val="left"/>
      <w:pPr>
        <w:ind w:left="-316" w:hanging="480"/>
      </w:pPr>
    </w:lvl>
    <w:lvl w:ilvl="2" w:tplc="E4EE0124" w:tentative="1">
      <w:start w:val="1"/>
      <w:numFmt w:val="lowerRoman"/>
      <w:lvlText w:val="%3."/>
      <w:lvlJc w:val="right"/>
      <w:pPr>
        <w:ind w:left="164" w:hanging="480"/>
      </w:pPr>
    </w:lvl>
    <w:lvl w:ilvl="3" w:tplc="32903522" w:tentative="1">
      <w:start w:val="1"/>
      <w:numFmt w:val="decimal"/>
      <w:lvlText w:val="%4."/>
      <w:lvlJc w:val="left"/>
      <w:pPr>
        <w:ind w:left="644" w:hanging="480"/>
      </w:pPr>
    </w:lvl>
    <w:lvl w:ilvl="4" w:tplc="DF881430" w:tentative="1">
      <w:start w:val="1"/>
      <w:numFmt w:val="ideographTraditional"/>
      <w:lvlText w:val="%5、"/>
      <w:lvlJc w:val="left"/>
      <w:pPr>
        <w:ind w:left="1124" w:hanging="480"/>
      </w:pPr>
    </w:lvl>
    <w:lvl w:ilvl="5" w:tplc="E40088EE" w:tentative="1">
      <w:start w:val="1"/>
      <w:numFmt w:val="lowerRoman"/>
      <w:lvlText w:val="%6."/>
      <w:lvlJc w:val="right"/>
      <w:pPr>
        <w:ind w:left="1604" w:hanging="480"/>
      </w:pPr>
    </w:lvl>
    <w:lvl w:ilvl="6" w:tplc="94A27820" w:tentative="1">
      <w:start w:val="1"/>
      <w:numFmt w:val="decimal"/>
      <w:lvlText w:val="%7."/>
      <w:lvlJc w:val="left"/>
      <w:pPr>
        <w:ind w:left="2084" w:hanging="480"/>
      </w:pPr>
    </w:lvl>
    <w:lvl w:ilvl="7" w:tplc="DB560AC4" w:tentative="1">
      <w:start w:val="1"/>
      <w:numFmt w:val="ideographTraditional"/>
      <w:lvlText w:val="%8、"/>
      <w:lvlJc w:val="left"/>
      <w:pPr>
        <w:ind w:left="2564" w:hanging="480"/>
      </w:pPr>
    </w:lvl>
    <w:lvl w:ilvl="8" w:tplc="70143B6A" w:tentative="1">
      <w:start w:val="1"/>
      <w:numFmt w:val="lowerRoman"/>
      <w:lvlText w:val="%9."/>
      <w:lvlJc w:val="right"/>
      <w:pPr>
        <w:ind w:left="3044" w:hanging="480"/>
      </w:pPr>
    </w:lvl>
  </w:abstractNum>
  <w:abstractNum w:abstractNumId="7">
    <w:nsid w:val="17097312"/>
    <w:multiLevelType w:val="hybridMultilevel"/>
    <w:tmpl w:val="7C72C542"/>
    <w:lvl w:ilvl="0" w:tplc="005C0A20">
      <w:start w:val="1"/>
      <w:numFmt w:val="taiwaneseCountingThousand"/>
      <w:lvlText w:val="%1、"/>
      <w:lvlJc w:val="left"/>
      <w:pPr>
        <w:ind w:left="1032" w:hanging="465"/>
      </w:pPr>
      <w:rPr>
        <w:rFonts w:hint="default"/>
        <w:color w:val="auto"/>
        <w:lang w:val="en-US"/>
      </w:rPr>
    </w:lvl>
    <w:lvl w:ilvl="1" w:tplc="CCB86C58" w:tentative="1">
      <w:start w:val="1"/>
      <w:numFmt w:val="ideographTraditional"/>
      <w:lvlText w:val="%2、"/>
      <w:lvlJc w:val="left"/>
      <w:pPr>
        <w:ind w:left="1527" w:hanging="480"/>
      </w:pPr>
    </w:lvl>
    <w:lvl w:ilvl="2" w:tplc="FE2C9C6A" w:tentative="1">
      <w:start w:val="1"/>
      <w:numFmt w:val="lowerRoman"/>
      <w:lvlText w:val="%3."/>
      <w:lvlJc w:val="right"/>
      <w:pPr>
        <w:ind w:left="2007" w:hanging="480"/>
      </w:pPr>
    </w:lvl>
    <w:lvl w:ilvl="3" w:tplc="3A8A2D36" w:tentative="1">
      <w:start w:val="1"/>
      <w:numFmt w:val="decimal"/>
      <w:lvlText w:val="%4."/>
      <w:lvlJc w:val="left"/>
      <w:pPr>
        <w:ind w:left="2487" w:hanging="480"/>
      </w:pPr>
    </w:lvl>
    <w:lvl w:ilvl="4" w:tplc="F1A6013E" w:tentative="1">
      <w:start w:val="1"/>
      <w:numFmt w:val="ideographTraditional"/>
      <w:lvlText w:val="%5、"/>
      <w:lvlJc w:val="left"/>
      <w:pPr>
        <w:ind w:left="2967" w:hanging="480"/>
      </w:pPr>
    </w:lvl>
    <w:lvl w:ilvl="5" w:tplc="15B29A88" w:tentative="1">
      <w:start w:val="1"/>
      <w:numFmt w:val="lowerRoman"/>
      <w:lvlText w:val="%6."/>
      <w:lvlJc w:val="right"/>
      <w:pPr>
        <w:ind w:left="3447" w:hanging="480"/>
      </w:pPr>
    </w:lvl>
    <w:lvl w:ilvl="6" w:tplc="BA0292BE" w:tentative="1">
      <w:start w:val="1"/>
      <w:numFmt w:val="decimal"/>
      <w:lvlText w:val="%7."/>
      <w:lvlJc w:val="left"/>
      <w:pPr>
        <w:ind w:left="3927" w:hanging="480"/>
      </w:pPr>
    </w:lvl>
    <w:lvl w:ilvl="7" w:tplc="FB685196" w:tentative="1">
      <w:start w:val="1"/>
      <w:numFmt w:val="ideographTraditional"/>
      <w:lvlText w:val="%8、"/>
      <w:lvlJc w:val="left"/>
      <w:pPr>
        <w:ind w:left="4407" w:hanging="480"/>
      </w:pPr>
    </w:lvl>
    <w:lvl w:ilvl="8" w:tplc="82B6F8C8" w:tentative="1">
      <w:start w:val="1"/>
      <w:numFmt w:val="lowerRoman"/>
      <w:lvlText w:val="%9."/>
      <w:lvlJc w:val="right"/>
      <w:pPr>
        <w:ind w:left="4887" w:hanging="480"/>
      </w:pPr>
    </w:lvl>
  </w:abstractNum>
  <w:abstractNum w:abstractNumId="8">
    <w:nsid w:val="17AD7AFE"/>
    <w:multiLevelType w:val="hybridMultilevel"/>
    <w:tmpl w:val="83DE6EB8"/>
    <w:lvl w:ilvl="0" w:tplc="0338FCD4">
      <w:start w:val="1"/>
      <w:numFmt w:val="taiwaneseCountingThousand"/>
      <w:lvlText w:val="(%1)"/>
      <w:lvlJc w:val="left"/>
      <w:pPr>
        <w:ind w:left="2016" w:hanging="740"/>
      </w:pPr>
      <w:rPr>
        <w:rFonts w:ascii="Times New Roman" w:hAnsi="Times New Roman" w:hint="default"/>
      </w:rPr>
    </w:lvl>
    <w:lvl w:ilvl="1" w:tplc="EC4CB260" w:tentative="1">
      <w:start w:val="1"/>
      <w:numFmt w:val="ideographTraditional"/>
      <w:lvlText w:val="%2、"/>
      <w:lvlJc w:val="left"/>
      <w:pPr>
        <w:ind w:left="2236" w:hanging="480"/>
      </w:pPr>
    </w:lvl>
    <w:lvl w:ilvl="2" w:tplc="82E27FB0" w:tentative="1">
      <w:start w:val="1"/>
      <w:numFmt w:val="lowerRoman"/>
      <w:lvlText w:val="%3."/>
      <w:lvlJc w:val="right"/>
      <w:pPr>
        <w:ind w:left="2716" w:hanging="480"/>
      </w:pPr>
    </w:lvl>
    <w:lvl w:ilvl="3" w:tplc="FADA1742" w:tentative="1">
      <w:start w:val="1"/>
      <w:numFmt w:val="decimal"/>
      <w:lvlText w:val="%4."/>
      <w:lvlJc w:val="left"/>
      <w:pPr>
        <w:ind w:left="3196" w:hanging="480"/>
      </w:pPr>
    </w:lvl>
    <w:lvl w:ilvl="4" w:tplc="8E5CF9F0" w:tentative="1">
      <w:start w:val="1"/>
      <w:numFmt w:val="ideographTraditional"/>
      <w:lvlText w:val="%5、"/>
      <w:lvlJc w:val="left"/>
      <w:pPr>
        <w:ind w:left="3676" w:hanging="480"/>
      </w:pPr>
    </w:lvl>
    <w:lvl w:ilvl="5" w:tplc="17E64BBA" w:tentative="1">
      <w:start w:val="1"/>
      <w:numFmt w:val="lowerRoman"/>
      <w:lvlText w:val="%6."/>
      <w:lvlJc w:val="right"/>
      <w:pPr>
        <w:ind w:left="4156" w:hanging="480"/>
      </w:pPr>
    </w:lvl>
    <w:lvl w:ilvl="6" w:tplc="B252A396" w:tentative="1">
      <w:start w:val="1"/>
      <w:numFmt w:val="decimal"/>
      <w:lvlText w:val="%7."/>
      <w:lvlJc w:val="left"/>
      <w:pPr>
        <w:ind w:left="4636" w:hanging="480"/>
      </w:pPr>
    </w:lvl>
    <w:lvl w:ilvl="7" w:tplc="20B2CF6A" w:tentative="1">
      <w:start w:val="1"/>
      <w:numFmt w:val="ideographTraditional"/>
      <w:lvlText w:val="%8、"/>
      <w:lvlJc w:val="left"/>
      <w:pPr>
        <w:ind w:left="5116" w:hanging="480"/>
      </w:pPr>
    </w:lvl>
    <w:lvl w:ilvl="8" w:tplc="CF14C1C2" w:tentative="1">
      <w:start w:val="1"/>
      <w:numFmt w:val="lowerRoman"/>
      <w:lvlText w:val="%9."/>
      <w:lvlJc w:val="right"/>
      <w:pPr>
        <w:ind w:left="5596" w:hanging="480"/>
      </w:pPr>
    </w:lvl>
  </w:abstractNum>
  <w:abstractNum w:abstractNumId="9">
    <w:nsid w:val="1CC43F98"/>
    <w:multiLevelType w:val="hybridMultilevel"/>
    <w:tmpl w:val="E7CC1B6A"/>
    <w:lvl w:ilvl="0" w:tplc="12C68DEE">
      <w:start w:val="1"/>
      <w:numFmt w:val="decimal"/>
      <w:lvlText w:val="%1."/>
      <w:lvlJc w:val="left"/>
      <w:pPr>
        <w:ind w:left="880" w:hanging="400"/>
      </w:pPr>
      <w:rPr>
        <w:rFonts w:hint="default"/>
      </w:rPr>
    </w:lvl>
    <w:lvl w:ilvl="1" w:tplc="5144182A" w:tentative="1">
      <w:start w:val="1"/>
      <w:numFmt w:val="ideographTraditional"/>
      <w:lvlText w:val="%2、"/>
      <w:lvlJc w:val="left"/>
      <w:pPr>
        <w:ind w:left="1440" w:hanging="480"/>
      </w:pPr>
    </w:lvl>
    <w:lvl w:ilvl="2" w:tplc="5E10F7DA" w:tentative="1">
      <w:start w:val="1"/>
      <w:numFmt w:val="lowerRoman"/>
      <w:lvlText w:val="%3."/>
      <w:lvlJc w:val="right"/>
      <w:pPr>
        <w:ind w:left="1920" w:hanging="480"/>
      </w:pPr>
    </w:lvl>
    <w:lvl w:ilvl="3" w:tplc="F650FFB8" w:tentative="1">
      <w:start w:val="1"/>
      <w:numFmt w:val="decimal"/>
      <w:lvlText w:val="%4."/>
      <w:lvlJc w:val="left"/>
      <w:pPr>
        <w:ind w:left="2400" w:hanging="480"/>
      </w:pPr>
    </w:lvl>
    <w:lvl w:ilvl="4" w:tplc="DBCCB9F4" w:tentative="1">
      <w:start w:val="1"/>
      <w:numFmt w:val="ideographTraditional"/>
      <w:lvlText w:val="%5、"/>
      <w:lvlJc w:val="left"/>
      <w:pPr>
        <w:ind w:left="2880" w:hanging="480"/>
      </w:pPr>
    </w:lvl>
    <w:lvl w:ilvl="5" w:tplc="73F27EB6" w:tentative="1">
      <w:start w:val="1"/>
      <w:numFmt w:val="lowerRoman"/>
      <w:lvlText w:val="%6."/>
      <w:lvlJc w:val="right"/>
      <w:pPr>
        <w:ind w:left="3360" w:hanging="480"/>
      </w:pPr>
    </w:lvl>
    <w:lvl w:ilvl="6" w:tplc="A6CA194C" w:tentative="1">
      <w:start w:val="1"/>
      <w:numFmt w:val="decimal"/>
      <w:lvlText w:val="%7."/>
      <w:lvlJc w:val="left"/>
      <w:pPr>
        <w:ind w:left="3840" w:hanging="480"/>
      </w:pPr>
    </w:lvl>
    <w:lvl w:ilvl="7" w:tplc="018A6FC0" w:tentative="1">
      <w:start w:val="1"/>
      <w:numFmt w:val="ideographTraditional"/>
      <w:lvlText w:val="%8、"/>
      <w:lvlJc w:val="left"/>
      <w:pPr>
        <w:ind w:left="4320" w:hanging="480"/>
      </w:pPr>
    </w:lvl>
    <w:lvl w:ilvl="8" w:tplc="B3A8C1E4" w:tentative="1">
      <w:start w:val="1"/>
      <w:numFmt w:val="lowerRoman"/>
      <w:lvlText w:val="%9."/>
      <w:lvlJc w:val="right"/>
      <w:pPr>
        <w:ind w:left="4800" w:hanging="480"/>
      </w:pPr>
    </w:lvl>
  </w:abstractNum>
  <w:abstractNum w:abstractNumId="10">
    <w:nsid w:val="1CD30458"/>
    <w:multiLevelType w:val="hybridMultilevel"/>
    <w:tmpl w:val="8EC0EA6C"/>
    <w:lvl w:ilvl="0" w:tplc="D7D45732">
      <w:start w:val="1"/>
      <w:numFmt w:val="decimal"/>
      <w:lvlText w:val="(%1)"/>
      <w:lvlJc w:val="left"/>
      <w:pPr>
        <w:ind w:left="2486" w:hanging="360"/>
      </w:pPr>
      <w:rPr>
        <w:rFonts w:ascii="Times New Roman" w:hAnsi="Times New Roman" w:cs="Times New Roman" w:hint="default"/>
        <w:color w:val="auto"/>
      </w:rPr>
    </w:lvl>
    <w:lvl w:ilvl="1" w:tplc="9F3EA548" w:tentative="1">
      <w:start w:val="1"/>
      <w:numFmt w:val="ideographTraditional"/>
      <w:lvlText w:val="%2、"/>
      <w:lvlJc w:val="left"/>
      <w:pPr>
        <w:ind w:left="3086" w:hanging="480"/>
      </w:pPr>
    </w:lvl>
    <w:lvl w:ilvl="2" w:tplc="367448A4" w:tentative="1">
      <w:start w:val="1"/>
      <w:numFmt w:val="lowerRoman"/>
      <w:lvlText w:val="%3."/>
      <w:lvlJc w:val="right"/>
      <w:pPr>
        <w:ind w:left="3566" w:hanging="480"/>
      </w:pPr>
    </w:lvl>
    <w:lvl w:ilvl="3" w:tplc="0958BD36" w:tentative="1">
      <w:start w:val="1"/>
      <w:numFmt w:val="decimal"/>
      <w:lvlText w:val="%4."/>
      <w:lvlJc w:val="left"/>
      <w:pPr>
        <w:ind w:left="4046" w:hanging="480"/>
      </w:pPr>
    </w:lvl>
    <w:lvl w:ilvl="4" w:tplc="5016B5DE" w:tentative="1">
      <w:start w:val="1"/>
      <w:numFmt w:val="ideographTraditional"/>
      <w:lvlText w:val="%5、"/>
      <w:lvlJc w:val="left"/>
      <w:pPr>
        <w:ind w:left="4526" w:hanging="480"/>
      </w:pPr>
    </w:lvl>
    <w:lvl w:ilvl="5" w:tplc="809C6BA2" w:tentative="1">
      <w:start w:val="1"/>
      <w:numFmt w:val="lowerRoman"/>
      <w:lvlText w:val="%6."/>
      <w:lvlJc w:val="right"/>
      <w:pPr>
        <w:ind w:left="5006" w:hanging="480"/>
      </w:pPr>
    </w:lvl>
    <w:lvl w:ilvl="6" w:tplc="BE3C74A6" w:tentative="1">
      <w:start w:val="1"/>
      <w:numFmt w:val="decimal"/>
      <w:lvlText w:val="%7."/>
      <w:lvlJc w:val="left"/>
      <w:pPr>
        <w:ind w:left="5486" w:hanging="480"/>
      </w:pPr>
    </w:lvl>
    <w:lvl w:ilvl="7" w:tplc="624ED53E" w:tentative="1">
      <w:start w:val="1"/>
      <w:numFmt w:val="ideographTraditional"/>
      <w:lvlText w:val="%8、"/>
      <w:lvlJc w:val="left"/>
      <w:pPr>
        <w:ind w:left="5966" w:hanging="480"/>
      </w:pPr>
    </w:lvl>
    <w:lvl w:ilvl="8" w:tplc="31F280B0" w:tentative="1">
      <w:start w:val="1"/>
      <w:numFmt w:val="lowerRoman"/>
      <w:lvlText w:val="%9."/>
      <w:lvlJc w:val="right"/>
      <w:pPr>
        <w:ind w:left="6446" w:hanging="480"/>
      </w:pPr>
    </w:lvl>
  </w:abstractNum>
  <w:abstractNum w:abstractNumId="11">
    <w:nsid w:val="257D7043"/>
    <w:multiLevelType w:val="hybridMultilevel"/>
    <w:tmpl w:val="22740750"/>
    <w:lvl w:ilvl="0" w:tplc="FED24C88">
      <w:start w:val="1"/>
      <w:numFmt w:val="taiwaneseCountingThousand"/>
      <w:lvlText w:val="(%1)"/>
      <w:lvlJc w:val="left"/>
      <w:pPr>
        <w:ind w:left="1032" w:hanging="465"/>
      </w:pPr>
      <w:rPr>
        <w:rFonts w:ascii="Times New Roman" w:hAnsi="Times New Roman" w:hint="default"/>
        <w:color w:val="auto"/>
        <w:lang w:val="en-US"/>
      </w:rPr>
    </w:lvl>
    <w:lvl w:ilvl="1" w:tplc="79EA9080" w:tentative="1">
      <w:start w:val="1"/>
      <w:numFmt w:val="ideographTraditional"/>
      <w:lvlText w:val="%2、"/>
      <w:lvlJc w:val="left"/>
      <w:pPr>
        <w:ind w:left="1527" w:hanging="480"/>
      </w:pPr>
    </w:lvl>
    <w:lvl w:ilvl="2" w:tplc="17EAF2D4" w:tentative="1">
      <w:start w:val="1"/>
      <w:numFmt w:val="lowerRoman"/>
      <w:lvlText w:val="%3."/>
      <w:lvlJc w:val="right"/>
      <w:pPr>
        <w:ind w:left="2007" w:hanging="480"/>
      </w:pPr>
    </w:lvl>
    <w:lvl w:ilvl="3" w:tplc="7A4AE3E8" w:tentative="1">
      <w:start w:val="1"/>
      <w:numFmt w:val="decimal"/>
      <w:lvlText w:val="%4."/>
      <w:lvlJc w:val="left"/>
      <w:pPr>
        <w:ind w:left="2487" w:hanging="480"/>
      </w:pPr>
    </w:lvl>
    <w:lvl w:ilvl="4" w:tplc="F094F55A" w:tentative="1">
      <w:start w:val="1"/>
      <w:numFmt w:val="ideographTraditional"/>
      <w:lvlText w:val="%5、"/>
      <w:lvlJc w:val="left"/>
      <w:pPr>
        <w:ind w:left="2967" w:hanging="480"/>
      </w:pPr>
    </w:lvl>
    <w:lvl w:ilvl="5" w:tplc="1C868CDA" w:tentative="1">
      <w:start w:val="1"/>
      <w:numFmt w:val="lowerRoman"/>
      <w:lvlText w:val="%6."/>
      <w:lvlJc w:val="right"/>
      <w:pPr>
        <w:ind w:left="3447" w:hanging="480"/>
      </w:pPr>
    </w:lvl>
    <w:lvl w:ilvl="6" w:tplc="EF1CB298" w:tentative="1">
      <w:start w:val="1"/>
      <w:numFmt w:val="decimal"/>
      <w:lvlText w:val="%7."/>
      <w:lvlJc w:val="left"/>
      <w:pPr>
        <w:ind w:left="3927" w:hanging="480"/>
      </w:pPr>
    </w:lvl>
    <w:lvl w:ilvl="7" w:tplc="22A44728" w:tentative="1">
      <w:start w:val="1"/>
      <w:numFmt w:val="ideographTraditional"/>
      <w:lvlText w:val="%8、"/>
      <w:lvlJc w:val="left"/>
      <w:pPr>
        <w:ind w:left="4407" w:hanging="480"/>
      </w:pPr>
    </w:lvl>
    <w:lvl w:ilvl="8" w:tplc="5DE459B4" w:tentative="1">
      <w:start w:val="1"/>
      <w:numFmt w:val="lowerRoman"/>
      <w:lvlText w:val="%9."/>
      <w:lvlJc w:val="right"/>
      <w:pPr>
        <w:ind w:left="4887" w:hanging="480"/>
      </w:pPr>
    </w:lvl>
  </w:abstractNum>
  <w:abstractNum w:abstractNumId="12">
    <w:nsid w:val="267A4B20"/>
    <w:multiLevelType w:val="hybridMultilevel"/>
    <w:tmpl w:val="9782DBEA"/>
    <w:lvl w:ilvl="0" w:tplc="4E904BAC">
      <w:start w:val="1"/>
      <w:numFmt w:val="taiwaneseCountingThousand"/>
      <w:lvlText w:val="%1、"/>
      <w:lvlJc w:val="left"/>
      <w:pPr>
        <w:ind w:left="1032" w:hanging="465"/>
      </w:pPr>
      <w:rPr>
        <w:rFonts w:hint="default"/>
        <w:color w:val="auto"/>
        <w:lang w:val="en-US"/>
      </w:rPr>
    </w:lvl>
    <w:lvl w:ilvl="1" w:tplc="74AE9316" w:tentative="1">
      <w:start w:val="1"/>
      <w:numFmt w:val="ideographTraditional"/>
      <w:lvlText w:val="%2、"/>
      <w:lvlJc w:val="left"/>
      <w:pPr>
        <w:ind w:left="1527" w:hanging="480"/>
      </w:pPr>
    </w:lvl>
    <w:lvl w:ilvl="2" w:tplc="27903080" w:tentative="1">
      <w:start w:val="1"/>
      <w:numFmt w:val="lowerRoman"/>
      <w:lvlText w:val="%3."/>
      <w:lvlJc w:val="right"/>
      <w:pPr>
        <w:ind w:left="2007" w:hanging="480"/>
      </w:pPr>
    </w:lvl>
    <w:lvl w:ilvl="3" w:tplc="02A4A06A" w:tentative="1">
      <w:start w:val="1"/>
      <w:numFmt w:val="decimal"/>
      <w:lvlText w:val="%4."/>
      <w:lvlJc w:val="left"/>
      <w:pPr>
        <w:ind w:left="2487" w:hanging="480"/>
      </w:pPr>
    </w:lvl>
    <w:lvl w:ilvl="4" w:tplc="760E8E98" w:tentative="1">
      <w:start w:val="1"/>
      <w:numFmt w:val="ideographTraditional"/>
      <w:lvlText w:val="%5、"/>
      <w:lvlJc w:val="left"/>
      <w:pPr>
        <w:ind w:left="2967" w:hanging="480"/>
      </w:pPr>
    </w:lvl>
    <w:lvl w:ilvl="5" w:tplc="FDD0B4BA" w:tentative="1">
      <w:start w:val="1"/>
      <w:numFmt w:val="lowerRoman"/>
      <w:lvlText w:val="%6."/>
      <w:lvlJc w:val="right"/>
      <w:pPr>
        <w:ind w:left="3447" w:hanging="480"/>
      </w:pPr>
    </w:lvl>
    <w:lvl w:ilvl="6" w:tplc="D48ED4A6" w:tentative="1">
      <w:start w:val="1"/>
      <w:numFmt w:val="decimal"/>
      <w:lvlText w:val="%7."/>
      <w:lvlJc w:val="left"/>
      <w:pPr>
        <w:ind w:left="3927" w:hanging="480"/>
      </w:pPr>
    </w:lvl>
    <w:lvl w:ilvl="7" w:tplc="A01E3F4C" w:tentative="1">
      <w:start w:val="1"/>
      <w:numFmt w:val="ideographTraditional"/>
      <w:lvlText w:val="%8、"/>
      <w:lvlJc w:val="left"/>
      <w:pPr>
        <w:ind w:left="4407" w:hanging="480"/>
      </w:pPr>
    </w:lvl>
    <w:lvl w:ilvl="8" w:tplc="CE2891E8" w:tentative="1">
      <w:start w:val="1"/>
      <w:numFmt w:val="lowerRoman"/>
      <w:lvlText w:val="%9."/>
      <w:lvlJc w:val="right"/>
      <w:pPr>
        <w:ind w:left="4887" w:hanging="480"/>
      </w:pPr>
    </w:lvl>
  </w:abstractNum>
  <w:abstractNum w:abstractNumId="13">
    <w:nsid w:val="284472D4"/>
    <w:multiLevelType w:val="hybridMultilevel"/>
    <w:tmpl w:val="0C2EAFEE"/>
    <w:lvl w:ilvl="0" w:tplc="BB3A22CE">
      <w:start w:val="1"/>
      <w:numFmt w:val="taiwaneseCountingThousand"/>
      <w:lvlText w:val="(%1)"/>
      <w:lvlJc w:val="left"/>
      <w:pPr>
        <w:ind w:left="2016" w:hanging="740"/>
      </w:pPr>
      <w:rPr>
        <w:rFonts w:ascii="Times New Roman" w:hAnsi="Times New Roman" w:hint="default"/>
      </w:rPr>
    </w:lvl>
    <w:lvl w:ilvl="1" w:tplc="A5509F06" w:tentative="1">
      <w:start w:val="1"/>
      <w:numFmt w:val="ideographTraditional"/>
      <w:lvlText w:val="%2、"/>
      <w:lvlJc w:val="left"/>
      <w:pPr>
        <w:ind w:left="2236" w:hanging="480"/>
      </w:pPr>
    </w:lvl>
    <w:lvl w:ilvl="2" w:tplc="2F927B06" w:tentative="1">
      <w:start w:val="1"/>
      <w:numFmt w:val="lowerRoman"/>
      <w:lvlText w:val="%3."/>
      <w:lvlJc w:val="right"/>
      <w:pPr>
        <w:ind w:left="2716" w:hanging="480"/>
      </w:pPr>
    </w:lvl>
    <w:lvl w:ilvl="3" w:tplc="FA6A501A" w:tentative="1">
      <w:start w:val="1"/>
      <w:numFmt w:val="decimal"/>
      <w:lvlText w:val="%4."/>
      <w:lvlJc w:val="left"/>
      <w:pPr>
        <w:ind w:left="3196" w:hanging="480"/>
      </w:pPr>
    </w:lvl>
    <w:lvl w:ilvl="4" w:tplc="7A2C7B50" w:tentative="1">
      <w:start w:val="1"/>
      <w:numFmt w:val="ideographTraditional"/>
      <w:lvlText w:val="%5、"/>
      <w:lvlJc w:val="left"/>
      <w:pPr>
        <w:ind w:left="3676" w:hanging="480"/>
      </w:pPr>
    </w:lvl>
    <w:lvl w:ilvl="5" w:tplc="4D16ABD2" w:tentative="1">
      <w:start w:val="1"/>
      <w:numFmt w:val="lowerRoman"/>
      <w:lvlText w:val="%6."/>
      <w:lvlJc w:val="right"/>
      <w:pPr>
        <w:ind w:left="4156" w:hanging="480"/>
      </w:pPr>
    </w:lvl>
    <w:lvl w:ilvl="6" w:tplc="43E62E04" w:tentative="1">
      <w:start w:val="1"/>
      <w:numFmt w:val="decimal"/>
      <w:lvlText w:val="%7."/>
      <w:lvlJc w:val="left"/>
      <w:pPr>
        <w:ind w:left="4636" w:hanging="480"/>
      </w:pPr>
    </w:lvl>
    <w:lvl w:ilvl="7" w:tplc="C3A6474C" w:tentative="1">
      <w:start w:val="1"/>
      <w:numFmt w:val="ideographTraditional"/>
      <w:lvlText w:val="%8、"/>
      <w:lvlJc w:val="left"/>
      <w:pPr>
        <w:ind w:left="5116" w:hanging="480"/>
      </w:pPr>
    </w:lvl>
    <w:lvl w:ilvl="8" w:tplc="A8369C16" w:tentative="1">
      <w:start w:val="1"/>
      <w:numFmt w:val="lowerRoman"/>
      <w:lvlText w:val="%9."/>
      <w:lvlJc w:val="right"/>
      <w:pPr>
        <w:ind w:left="5596" w:hanging="480"/>
      </w:pPr>
    </w:lvl>
  </w:abstractNum>
  <w:abstractNum w:abstractNumId="14">
    <w:nsid w:val="292702D8"/>
    <w:multiLevelType w:val="hybridMultilevel"/>
    <w:tmpl w:val="97C259BC"/>
    <w:lvl w:ilvl="0" w:tplc="014298F4">
      <w:start w:val="1"/>
      <w:numFmt w:val="decimal"/>
      <w:lvlText w:val="(%1)"/>
      <w:lvlJc w:val="left"/>
      <w:pPr>
        <w:ind w:left="2422" w:hanging="720"/>
      </w:pPr>
      <w:rPr>
        <w:rFonts w:hint="default"/>
      </w:rPr>
    </w:lvl>
    <w:lvl w:ilvl="1" w:tplc="74F67D7C" w:tentative="1">
      <w:start w:val="1"/>
      <w:numFmt w:val="ideographTraditional"/>
      <w:lvlText w:val="%2、"/>
      <w:lvlJc w:val="left"/>
      <w:pPr>
        <w:ind w:left="2661" w:hanging="480"/>
      </w:pPr>
    </w:lvl>
    <w:lvl w:ilvl="2" w:tplc="99840340" w:tentative="1">
      <w:start w:val="1"/>
      <w:numFmt w:val="lowerRoman"/>
      <w:lvlText w:val="%3."/>
      <w:lvlJc w:val="right"/>
      <w:pPr>
        <w:ind w:left="3141" w:hanging="480"/>
      </w:pPr>
    </w:lvl>
    <w:lvl w:ilvl="3" w:tplc="04F0A9CE" w:tentative="1">
      <w:start w:val="1"/>
      <w:numFmt w:val="decimal"/>
      <w:lvlText w:val="%4."/>
      <w:lvlJc w:val="left"/>
      <w:pPr>
        <w:ind w:left="3621" w:hanging="480"/>
      </w:pPr>
    </w:lvl>
    <w:lvl w:ilvl="4" w:tplc="D3AC07A4" w:tentative="1">
      <w:start w:val="1"/>
      <w:numFmt w:val="ideographTraditional"/>
      <w:lvlText w:val="%5、"/>
      <w:lvlJc w:val="left"/>
      <w:pPr>
        <w:ind w:left="4101" w:hanging="480"/>
      </w:pPr>
    </w:lvl>
    <w:lvl w:ilvl="5" w:tplc="757C8026" w:tentative="1">
      <w:start w:val="1"/>
      <w:numFmt w:val="lowerRoman"/>
      <w:lvlText w:val="%6."/>
      <w:lvlJc w:val="right"/>
      <w:pPr>
        <w:ind w:left="4581" w:hanging="480"/>
      </w:pPr>
    </w:lvl>
    <w:lvl w:ilvl="6" w:tplc="A092A950" w:tentative="1">
      <w:start w:val="1"/>
      <w:numFmt w:val="decimal"/>
      <w:lvlText w:val="%7."/>
      <w:lvlJc w:val="left"/>
      <w:pPr>
        <w:ind w:left="5061" w:hanging="480"/>
      </w:pPr>
    </w:lvl>
    <w:lvl w:ilvl="7" w:tplc="DD3CEF14" w:tentative="1">
      <w:start w:val="1"/>
      <w:numFmt w:val="ideographTraditional"/>
      <w:lvlText w:val="%8、"/>
      <w:lvlJc w:val="left"/>
      <w:pPr>
        <w:ind w:left="5541" w:hanging="480"/>
      </w:pPr>
    </w:lvl>
    <w:lvl w:ilvl="8" w:tplc="90209F62" w:tentative="1">
      <w:start w:val="1"/>
      <w:numFmt w:val="lowerRoman"/>
      <w:lvlText w:val="%9."/>
      <w:lvlJc w:val="right"/>
      <w:pPr>
        <w:ind w:left="6021" w:hanging="480"/>
      </w:pPr>
    </w:lvl>
  </w:abstractNum>
  <w:abstractNum w:abstractNumId="15">
    <w:nsid w:val="2D4603B7"/>
    <w:multiLevelType w:val="hybridMultilevel"/>
    <w:tmpl w:val="736EB7DC"/>
    <w:lvl w:ilvl="0" w:tplc="1C009034">
      <w:start w:val="1"/>
      <w:numFmt w:val="taiwaneseCountingThousand"/>
      <w:lvlText w:val="%1、"/>
      <w:lvlJc w:val="left"/>
      <w:pPr>
        <w:ind w:left="1032" w:hanging="465"/>
      </w:pPr>
      <w:rPr>
        <w:rFonts w:hint="default"/>
        <w:color w:val="auto"/>
        <w:lang w:val="en-US"/>
      </w:rPr>
    </w:lvl>
    <w:lvl w:ilvl="1" w:tplc="B8C27186" w:tentative="1">
      <w:start w:val="1"/>
      <w:numFmt w:val="ideographTraditional"/>
      <w:lvlText w:val="%2、"/>
      <w:lvlJc w:val="left"/>
      <w:pPr>
        <w:ind w:left="1527" w:hanging="480"/>
      </w:pPr>
    </w:lvl>
    <w:lvl w:ilvl="2" w:tplc="ADDC67FC" w:tentative="1">
      <w:start w:val="1"/>
      <w:numFmt w:val="lowerRoman"/>
      <w:lvlText w:val="%3."/>
      <w:lvlJc w:val="right"/>
      <w:pPr>
        <w:ind w:left="2007" w:hanging="480"/>
      </w:pPr>
    </w:lvl>
    <w:lvl w:ilvl="3" w:tplc="BE08ED86" w:tentative="1">
      <w:start w:val="1"/>
      <w:numFmt w:val="decimal"/>
      <w:lvlText w:val="%4."/>
      <w:lvlJc w:val="left"/>
      <w:pPr>
        <w:ind w:left="2487" w:hanging="480"/>
      </w:pPr>
    </w:lvl>
    <w:lvl w:ilvl="4" w:tplc="BC56B056" w:tentative="1">
      <w:start w:val="1"/>
      <w:numFmt w:val="ideographTraditional"/>
      <w:lvlText w:val="%5、"/>
      <w:lvlJc w:val="left"/>
      <w:pPr>
        <w:ind w:left="2967" w:hanging="480"/>
      </w:pPr>
    </w:lvl>
    <w:lvl w:ilvl="5" w:tplc="57886DF4" w:tentative="1">
      <w:start w:val="1"/>
      <w:numFmt w:val="lowerRoman"/>
      <w:lvlText w:val="%6."/>
      <w:lvlJc w:val="right"/>
      <w:pPr>
        <w:ind w:left="3447" w:hanging="480"/>
      </w:pPr>
    </w:lvl>
    <w:lvl w:ilvl="6" w:tplc="A3F808B6" w:tentative="1">
      <w:start w:val="1"/>
      <w:numFmt w:val="decimal"/>
      <w:lvlText w:val="%7."/>
      <w:lvlJc w:val="left"/>
      <w:pPr>
        <w:ind w:left="3927" w:hanging="480"/>
      </w:pPr>
    </w:lvl>
    <w:lvl w:ilvl="7" w:tplc="695EC0A6" w:tentative="1">
      <w:start w:val="1"/>
      <w:numFmt w:val="ideographTraditional"/>
      <w:lvlText w:val="%8、"/>
      <w:lvlJc w:val="left"/>
      <w:pPr>
        <w:ind w:left="4407" w:hanging="480"/>
      </w:pPr>
    </w:lvl>
    <w:lvl w:ilvl="8" w:tplc="37E4B292" w:tentative="1">
      <w:start w:val="1"/>
      <w:numFmt w:val="lowerRoman"/>
      <w:lvlText w:val="%9."/>
      <w:lvlJc w:val="right"/>
      <w:pPr>
        <w:ind w:left="4887" w:hanging="480"/>
      </w:pPr>
    </w:lvl>
  </w:abstractNum>
  <w:abstractNum w:abstractNumId="16">
    <w:nsid w:val="30A85E7E"/>
    <w:multiLevelType w:val="hybridMultilevel"/>
    <w:tmpl w:val="9BAE08BE"/>
    <w:lvl w:ilvl="0" w:tplc="C12E8D96">
      <w:start w:val="1"/>
      <w:numFmt w:val="decimal"/>
      <w:lvlText w:val="(%1)"/>
      <w:lvlJc w:val="left"/>
      <w:pPr>
        <w:tabs>
          <w:tab w:val="num" w:pos="644"/>
        </w:tabs>
        <w:ind w:left="644" w:hanging="360"/>
      </w:pPr>
      <w:rPr>
        <w:rFonts w:hint="default"/>
      </w:rPr>
    </w:lvl>
    <w:lvl w:ilvl="1" w:tplc="5E9E6B84">
      <w:start w:val="1"/>
      <w:numFmt w:val="upperLetter"/>
      <w:pStyle w:val="7"/>
      <w:lvlText w:val="%2."/>
      <w:lvlJc w:val="left"/>
      <w:pPr>
        <w:tabs>
          <w:tab w:val="num" w:pos="1850"/>
        </w:tabs>
        <w:ind w:left="1850" w:hanging="480"/>
      </w:pPr>
      <w:rPr>
        <w:rFonts w:hint="default"/>
      </w:rPr>
    </w:lvl>
    <w:lvl w:ilvl="2" w:tplc="448C1A78">
      <w:start w:val="1"/>
      <w:numFmt w:val="upperLetter"/>
      <w:lvlText w:val="%3."/>
      <w:lvlJc w:val="left"/>
      <w:pPr>
        <w:tabs>
          <w:tab w:val="num" w:pos="2330"/>
        </w:tabs>
        <w:ind w:left="2330" w:hanging="480"/>
      </w:pPr>
      <w:rPr>
        <w:rFonts w:hint="eastAsia"/>
      </w:rPr>
    </w:lvl>
    <w:lvl w:ilvl="3" w:tplc="CBE8FBD6" w:tentative="1">
      <w:start w:val="1"/>
      <w:numFmt w:val="decimal"/>
      <w:lvlText w:val="%4."/>
      <w:lvlJc w:val="left"/>
      <w:pPr>
        <w:tabs>
          <w:tab w:val="num" w:pos="2810"/>
        </w:tabs>
        <w:ind w:left="2810" w:hanging="480"/>
      </w:pPr>
    </w:lvl>
    <w:lvl w:ilvl="4" w:tplc="ED5CA8CA" w:tentative="1">
      <w:start w:val="1"/>
      <w:numFmt w:val="ideographTraditional"/>
      <w:lvlText w:val="%5、"/>
      <w:lvlJc w:val="left"/>
      <w:pPr>
        <w:tabs>
          <w:tab w:val="num" w:pos="3290"/>
        </w:tabs>
        <w:ind w:left="3290" w:hanging="480"/>
      </w:pPr>
    </w:lvl>
    <w:lvl w:ilvl="5" w:tplc="C8085192" w:tentative="1">
      <w:start w:val="1"/>
      <w:numFmt w:val="lowerRoman"/>
      <w:lvlText w:val="%6."/>
      <w:lvlJc w:val="right"/>
      <w:pPr>
        <w:tabs>
          <w:tab w:val="num" w:pos="3770"/>
        </w:tabs>
        <w:ind w:left="3770" w:hanging="480"/>
      </w:pPr>
    </w:lvl>
    <w:lvl w:ilvl="6" w:tplc="BFCA199C" w:tentative="1">
      <w:start w:val="1"/>
      <w:numFmt w:val="decimal"/>
      <w:lvlText w:val="%7."/>
      <w:lvlJc w:val="left"/>
      <w:pPr>
        <w:tabs>
          <w:tab w:val="num" w:pos="4250"/>
        </w:tabs>
        <w:ind w:left="4250" w:hanging="480"/>
      </w:pPr>
    </w:lvl>
    <w:lvl w:ilvl="7" w:tplc="D69EFCE6" w:tentative="1">
      <w:start w:val="1"/>
      <w:numFmt w:val="ideographTraditional"/>
      <w:lvlText w:val="%8、"/>
      <w:lvlJc w:val="left"/>
      <w:pPr>
        <w:tabs>
          <w:tab w:val="num" w:pos="4730"/>
        </w:tabs>
        <w:ind w:left="4730" w:hanging="480"/>
      </w:pPr>
    </w:lvl>
    <w:lvl w:ilvl="8" w:tplc="959857EE" w:tentative="1">
      <w:start w:val="1"/>
      <w:numFmt w:val="lowerRoman"/>
      <w:lvlText w:val="%9."/>
      <w:lvlJc w:val="right"/>
      <w:pPr>
        <w:tabs>
          <w:tab w:val="num" w:pos="5210"/>
        </w:tabs>
        <w:ind w:left="5210" w:hanging="480"/>
      </w:pPr>
    </w:lvl>
  </w:abstractNum>
  <w:abstractNum w:abstractNumId="17">
    <w:nsid w:val="30ED35DA"/>
    <w:multiLevelType w:val="hybridMultilevel"/>
    <w:tmpl w:val="77FA1DE0"/>
    <w:lvl w:ilvl="0" w:tplc="8ACE7FF8">
      <w:start w:val="1"/>
      <w:numFmt w:val="taiwaneseCountingThousand"/>
      <w:lvlText w:val="(%1)"/>
      <w:lvlJc w:val="left"/>
      <w:pPr>
        <w:ind w:left="2016" w:hanging="740"/>
      </w:pPr>
      <w:rPr>
        <w:rFonts w:ascii="Times New Roman" w:hAnsi="Times New Roman" w:hint="default"/>
      </w:rPr>
    </w:lvl>
    <w:lvl w:ilvl="1" w:tplc="DE667828" w:tentative="1">
      <w:start w:val="1"/>
      <w:numFmt w:val="ideographTraditional"/>
      <w:lvlText w:val="%2、"/>
      <w:lvlJc w:val="left"/>
      <w:pPr>
        <w:ind w:left="2236" w:hanging="480"/>
      </w:pPr>
    </w:lvl>
    <w:lvl w:ilvl="2" w:tplc="045C8778" w:tentative="1">
      <w:start w:val="1"/>
      <w:numFmt w:val="lowerRoman"/>
      <w:lvlText w:val="%3."/>
      <w:lvlJc w:val="right"/>
      <w:pPr>
        <w:ind w:left="2716" w:hanging="480"/>
      </w:pPr>
    </w:lvl>
    <w:lvl w:ilvl="3" w:tplc="6DC214D4" w:tentative="1">
      <w:start w:val="1"/>
      <w:numFmt w:val="decimal"/>
      <w:lvlText w:val="%4."/>
      <w:lvlJc w:val="left"/>
      <w:pPr>
        <w:ind w:left="3196" w:hanging="480"/>
      </w:pPr>
    </w:lvl>
    <w:lvl w:ilvl="4" w:tplc="8F9A9EB4" w:tentative="1">
      <w:start w:val="1"/>
      <w:numFmt w:val="ideographTraditional"/>
      <w:lvlText w:val="%5、"/>
      <w:lvlJc w:val="left"/>
      <w:pPr>
        <w:ind w:left="3676" w:hanging="480"/>
      </w:pPr>
    </w:lvl>
    <w:lvl w:ilvl="5" w:tplc="D5B874DC" w:tentative="1">
      <w:start w:val="1"/>
      <w:numFmt w:val="lowerRoman"/>
      <w:lvlText w:val="%6."/>
      <w:lvlJc w:val="right"/>
      <w:pPr>
        <w:ind w:left="4156" w:hanging="480"/>
      </w:pPr>
    </w:lvl>
    <w:lvl w:ilvl="6" w:tplc="96B060B4" w:tentative="1">
      <w:start w:val="1"/>
      <w:numFmt w:val="decimal"/>
      <w:lvlText w:val="%7."/>
      <w:lvlJc w:val="left"/>
      <w:pPr>
        <w:ind w:left="4636" w:hanging="480"/>
      </w:pPr>
    </w:lvl>
    <w:lvl w:ilvl="7" w:tplc="650E562E" w:tentative="1">
      <w:start w:val="1"/>
      <w:numFmt w:val="ideographTraditional"/>
      <w:lvlText w:val="%8、"/>
      <w:lvlJc w:val="left"/>
      <w:pPr>
        <w:ind w:left="5116" w:hanging="480"/>
      </w:pPr>
    </w:lvl>
    <w:lvl w:ilvl="8" w:tplc="BEA8E8F6" w:tentative="1">
      <w:start w:val="1"/>
      <w:numFmt w:val="lowerRoman"/>
      <w:lvlText w:val="%9."/>
      <w:lvlJc w:val="right"/>
      <w:pPr>
        <w:ind w:left="5596" w:hanging="480"/>
      </w:pPr>
    </w:lvl>
  </w:abstractNum>
  <w:abstractNum w:abstractNumId="18">
    <w:nsid w:val="31247DFE"/>
    <w:multiLevelType w:val="hybridMultilevel"/>
    <w:tmpl w:val="B01A426C"/>
    <w:lvl w:ilvl="0" w:tplc="9E629C84">
      <w:start w:val="1"/>
      <w:numFmt w:val="decimal"/>
      <w:lvlText w:val="(%1)"/>
      <w:lvlJc w:val="left"/>
      <w:pPr>
        <w:ind w:left="2422" w:hanging="720"/>
      </w:pPr>
      <w:rPr>
        <w:rFonts w:hint="default"/>
      </w:rPr>
    </w:lvl>
    <w:lvl w:ilvl="1" w:tplc="EE26C830" w:tentative="1">
      <w:start w:val="1"/>
      <w:numFmt w:val="ideographTraditional"/>
      <w:lvlText w:val="%2、"/>
      <w:lvlJc w:val="left"/>
      <w:pPr>
        <w:ind w:left="2661" w:hanging="480"/>
      </w:pPr>
    </w:lvl>
    <w:lvl w:ilvl="2" w:tplc="61C2D7E8" w:tentative="1">
      <w:start w:val="1"/>
      <w:numFmt w:val="lowerRoman"/>
      <w:lvlText w:val="%3."/>
      <w:lvlJc w:val="right"/>
      <w:pPr>
        <w:ind w:left="3141" w:hanging="480"/>
      </w:pPr>
    </w:lvl>
    <w:lvl w:ilvl="3" w:tplc="92E4C14A" w:tentative="1">
      <w:start w:val="1"/>
      <w:numFmt w:val="decimal"/>
      <w:lvlText w:val="%4."/>
      <w:lvlJc w:val="left"/>
      <w:pPr>
        <w:ind w:left="3621" w:hanging="480"/>
      </w:pPr>
    </w:lvl>
    <w:lvl w:ilvl="4" w:tplc="E1529EC8" w:tentative="1">
      <w:start w:val="1"/>
      <w:numFmt w:val="ideographTraditional"/>
      <w:lvlText w:val="%5、"/>
      <w:lvlJc w:val="left"/>
      <w:pPr>
        <w:ind w:left="4101" w:hanging="480"/>
      </w:pPr>
    </w:lvl>
    <w:lvl w:ilvl="5" w:tplc="DE307FD6" w:tentative="1">
      <w:start w:val="1"/>
      <w:numFmt w:val="lowerRoman"/>
      <w:lvlText w:val="%6."/>
      <w:lvlJc w:val="right"/>
      <w:pPr>
        <w:ind w:left="4581" w:hanging="480"/>
      </w:pPr>
    </w:lvl>
    <w:lvl w:ilvl="6" w:tplc="C3F41DFE" w:tentative="1">
      <w:start w:val="1"/>
      <w:numFmt w:val="decimal"/>
      <w:lvlText w:val="%7."/>
      <w:lvlJc w:val="left"/>
      <w:pPr>
        <w:ind w:left="5061" w:hanging="480"/>
      </w:pPr>
    </w:lvl>
    <w:lvl w:ilvl="7" w:tplc="F7A8AF50" w:tentative="1">
      <w:start w:val="1"/>
      <w:numFmt w:val="ideographTraditional"/>
      <w:lvlText w:val="%8、"/>
      <w:lvlJc w:val="left"/>
      <w:pPr>
        <w:ind w:left="5541" w:hanging="480"/>
      </w:pPr>
    </w:lvl>
    <w:lvl w:ilvl="8" w:tplc="2EE213F0" w:tentative="1">
      <w:start w:val="1"/>
      <w:numFmt w:val="lowerRoman"/>
      <w:lvlText w:val="%9."/>
      <w:lvlJc w:val="right"/>
      <w:pPr>
        <w:ind w:left="6021" w:hanging="480"/>
      </w:pPr>
    </w:lvl>
  </w:abstractNum>
  <w:abstractNum w:abstractNumId="19">
    <w:nsid w:val="356343AF"/>
    <w:multiLevelType w:val="hybridMultilevel"/>
    <w:tmpl w:val="966064EA"/>
    <w:lvl w:ilvl="0" w:tplc="E3667922">
      <w:start w:val="1"/>
      <w:numFmt w:val="decimal"/>
      <w:lvlText w:val="%1、"/>
      <w:lvlJc w:val="left"/>
      <w:pPr>
        <w:ind w:left="2422" w:hanging="720"/>
      </w:pPr>
      <w:rPr>
        <w:rFonts w:ascii="Times New Roman" w:hAnsi="Times New Roman" w:hint="default"/>
      </w:rPr>
    </w:lvl>
    <w:lvl w:ilvl="1" w:tplc="8904CD12" w:tentative="1">
      <w:start w:val="1"/>
      <w:numFmt w:val="ideographTraditional"/>
      <w:lvlText w:val="%2、"/>
      <w:lvlJc w:val="left"/>
      <w:pPr>
        <w:ind w:left="2661" w:hanging="480"/>
      </w:pPr>
    </w:lvl>
    <w:lvl w:ilvl="2" w:tplc="DAC8B9F0" w:tentative="1">
      <w:start w:val="1"/>
      <w:numFmt w:val="lowerRoman"/>
      <w:lvlText w:val="%3."/>
      <w:lvlJc w:val="right"/>
      <w:pPr>
        <w:ind w:left="3141" w:hanging="480"/>
      </w:pPr>
    </w:lvl>
    <w:lvl w:ilvl="3" w:tplc="DAFA54C8" w:tentative="1">
      <w:start w:val="1"/>
      <w:numFmt w:val="decimal"/>
      <w:lvlText w:val="%4."/>
      <w:lvlJc w:val="left"/>
      <w:pPr>
        <w:ind w:left="3621" w:hanging="480"/>
      </w:pPr>
    </w:lvl>
    <w:lvl w:ilvl="4" w:tplc="EF0AFD1A" w:tentative="1">
      <w:start w:val="1"/>
      <w:numFmt w:val="ideographTraditional"/>
      <w:lvlText w:val="%5、"/>
      <w:lvlJc w:val="left"/>
      <w:pPr>
        <w:ind w:left="4101" w:hanging="480"/>
      </w:pPr>
    </w:lvl>
    <w:lvl w:ilvl="5" w:tplc="8820BC70" w:tentative="1">
      <w:start w:val="1"/>
      <w:numFmt w:val="lowerRoman"/>
      <w:lvlText w:val="%6."/>
      <w:lvlJc w:val="right"/>
      <w:pPr>
        <w:ind w:left="4581" w:hanging="480"/>
      </w:pPr>
    </w:lvl>
    <w:lvl w:ilvl="6" w:tplc="C0E0EE94" w:tentative="1">
      <w:start w:val="1"/>
      <w:numFmt w:val="decimal"/>
      <w:lvlText w:val="%7."/>
      <w:lvlJc w:val="left"/>
      <w:pPr>
        <w:ind w:left="5061" w:hanging="480"/>
      </w:pPr>
    </w:lvl>
    <w:lvl w:ilvl="7" w:tplc="2688732A" w:tentative="1">
      <w:start w:val="1"/>
      <w:numFmt w:val="ideographTraditional"/>
      <w:lvlText w:val="%8、"/>
      <w:lvlJc w:val="left"/>
      <w:pPr>
        <w:ind w:left="5541" w:hanging="480"/>
      </w:pPr>
    </w:lvl>
    <w:lvl w:ilvl="8" w:tplc="9432BAC6" w:tentative="1">
      <w:start w:val="1"/>
      <w:numFmt w:val="lowerRoman"/>
      <w:lvlText w:val="%9."/>
      <w:lvlJc w:val="right"/>
      <w:pPr>
        <w:ind w:left="6021" w:hanging="480"/>
      </w:pPr>
    </w:lvl>
  </w:abstractNum>
  <w:abstractNum w:abstractNumId="20">
    <w:nsid w:val="35814ECB"/>
    <w:multiLevelType w:val="hybridMultilevel"/>
    <w:tmpl w:val="FA4CC37A"/>
    <w:lvl w:ilvl="0" w:tplc="B11C2F8C">
      <w:start w:val="1"/>
      <w:numFmt w:val="taiwaneseCountingThousand"/>
      <w:suff w:val="nothing"/>
      <w:lvlText w:val="%1、"/>
      <w:lvlJc w:val="left"/>
      <w:pPr>
        <w:ind w:left="1047" w:hanging="480"/>
      </w:pPr>
      <w:rPr>
        <w:rFonts w:hint="eastAsia"/>
      </w:rPr>
    </w:lvl>
    <w:lvl w:ilvl="1" w:tplc="708C154A" w:tentative="1">
      <w:start w:val="1"/>
      <w:numFmt w:val="ideographTraditional"/>
      <w:lvlText w:val="%2、"/>
      <w:lvlJc w:val="left"/>
      <w:pPr>
        <w:ind w:left="960" w:hanging="480"/>
      </w:pPr>
    </w:lvl>
    <w:lvl w:ilvl="2" w:tplc="355C7394" w:tentative="1">
      <w:start w:val="1"/>
      <w:numFmt w:val="lowerRoman"/>
      <w:lvlText w:val="%3."/>
      <w:lvlJc w:val="right"/>
      <w:pPr>
        <w:ind w:left="1440" w:hanging="480"/>
      </w:pPr>
    </w:lvl>
    <w:lvl w:ilvl="3" w:tplc="8C60CE56" w:tentative="1">
      <w:start w:val="1"/>
      <w:numFmt w:val="decimal"/>
      <w:lvlText w:val="%4."/>
      <w:lvlJc w:val="left"/>
      <w:pPr>
        <w:ind w:left="1920" w:hanging="480"/>
      </w:pPr>
    </w:lvl>
    <w:lvl w:ilvl="4" w:tplc="722680C4" w:tentative="1">
      <w:start w:val="1"/>
      <w:numFmt w:val="ideographTraditional"/>
      <w:lvlText w:val="%5、"/>
      <w:lvlJc w:val="left"/>
      <w:pPr>
        <w:ind w:left="2400" w:hanging="480"/>
      </w:pPr>
    </w:lvl>
    <w:lvl w:ilvl="5" w:tplc="72D49438" w:tentative="1">
      <w:start w:val="1"/>
      <w:numFmt w:val="lowerRoman"/>
      <w:lvlText w:val="%6."/>
      <w:lvlJc w:val="right"/>
      <w:pPr>
        <w:ind w:left="2880" w:hanging="480"/>
      </w:pPr>
    </w:lvl>
    <w:lvl w:ilvl="6" w:tplc="CADC04E0" w:tentative="1">
      <w:start w:val="1"/>
      <w:numFmt w:val="decimal"/>
      <w:lvlText w:val="%7."/>
      <w:lvlJc w:val="left"/>
      <w:pPr>
        <w:ind w:left="3360" w:hanging="480"/>
      </w:pPr>
    </w:lvl>
    <w:lvl w:ilvl="7" w:tplc="7C7868F2" w:tentative="1">
      <w:start w:val="1"/>
      <w:numFmt w:val="ideographTraditional"/>
      <w:lvlText w:val="%8、"/>
      <w:lvlJc w:val="left"/>
      <w:pPr>
        <w:ind w:left="3840" w:hanging="480"/>
      </w:pPr>
    </w:lvl>
    <w:lvl w:ilvl="8" w:tplc="A86A79EA" w:tentative="1">
      <w:start w:val="1"/>
      <w:numFmt w:val="lowerRoman"/>
      <w:lvlText w:val="%9."/>
      <w:lvlJc w:val="right"/>
      <w:pPr>
        <w:ind w:left="4320" w:hanging="480"/>
      </w:pPr>
    </w:lvl>
  </w:abstractNum>
  <w:abstractNum w:abstractNumId="21">
    <w:nsid w:val="3E6202CB"/>
    <w:multiLevelType w:val="hybridMultilevel"/>
    <w:tmpl w:val="C77C6F80"/>
    <w:lvl w:ilvl="0" w:tplc="DBF029C0">
      <w:start w:val="1"/>
      <w:numFmt w:val="taiwaneseCountingThousand"/>
      <w:lvlText w:val="(%1)"/>
      <w:lvlJc w:val="left"/>
      <w:pPr>
        <w:ind w:left="2016" w:hanging="740"/>
      </w:pPr>
      <w:rPr>
        <w:rFonts w:ascii="Times New Roman" w:hAnsi="Times New Roman" w:hint="default"/>
      </w:rPr>
    </w:lvl>
    <w:lvl w:ilvl="1" w:tplc="0AC20760" w:tentative="1">
      <w:start w:val="1"/>
      <w:numFmt w:val="ideographTraditional"/>
      <w:lvlText w:val="%2、"/>
      <w:lvlJc w:val="left"/>
      <w:pPr>
        <w:ind w:left="2236" w:hanging="480"/>
      </w:pPr>
    </w:lvl>
    <w:lvl w:ilvl="2" w:tplc="355426D6" w:tentative="1">
      <w:start w:val="1"/>
      <w:numFmt w:val="lowerRoman"/>
      <w:lvlText w:val="%3."/>
      <w:lvlJc w:val="right"/>
      <w:pPr>
        <w:ind w:left="2716" w:hanging="480"/>
      </w:pPr>
    </w:lvl>
    <w:lvl w:ilvl="3" w:tplc="57D02254" w:tentative="1">
      <w:start w:val="1"/>
      <w:numFmt w:val="decimal"/>
      <w:lvlText w:val="%4."/>
      <w:lvlJc w:val="left"/>
      <w:pPr>
        <w:ind w:left="3196" w:hanging="480"/>
      </w:pPr>
    </w:lvl>
    <w:lvl w:ilvl="4" w:tplc="49FEEB7C" w:tentative="1">
      <w:start w:val="1"/>
      <w:numFmt w:val="ideographTraditional"/>
      <w:lvlText w:val="%5、"/>
      <w:lvlJc w:val="left"/>
      <w:pPr>
        <w:ind w:left="3676" w:hanging="480"/>
      </w:pPr>
    </w:lvl>
    <w:lvl w:ilvl="5" w:tplc="907675D4" w:tentative="1">
      <w:start w:val="1"/>
      <w:numFmt w:val="lowerRoman"/>
      <w:lvlText w:val="%6."/>
      <w:lvlJc w:val="right"/>
      <w:pPr>
        <w:ind w:left="4156" w:hanging="480"/>
      </w:pPr>
    </w:lvl>
    <w:lvl w:ilvl="6" w:tplc="CA501306" w:tentative="1">
      <w:start w:val="1"/>
      <w:numFmt w:val="decimal"/>
      <w:lvlText w:val="%7."/>
      <w:lvlJc w:val="left"/>
      <w:pPr>
        <w:ind w:left="4636" w:hanging="480"/>
      </w:pPr>
    </w:lvl>
    <w:lvl w:ilvl="7" w:tplc="49D032BC" w:tentative="1">
      <w:start w:val="1"/>
      <w:numFmt w:val="ideographTraditional"/>
      <w:lvlText w:val="%8、"/>
      <w:lvlJc w:val="left"/>
      <w:pPr>
        <w:ind w:left="5116" w:hanging="480"/>
      </w:pPr>
    </w:lvl>
    <w:lvl w:ilvl="8" w:tplc="D868AE40" w:tentative="1">
      <w:start w:val="1"/>
      <w:numFmt w:val="lowerRoman"/>
      <w:lvlText w:val="%9."/>
      <w:lvlJc w:val="right"/>
      <w:pPr>
        <w:ind w:left="5596" w:hanging="480"/>
      </w:pPr>
    </w:lvl>
  </w:abstractNum>
  <w:abstractNum w:abstractNumId="22">
    <w:nsid w:val="463E7BB3"/>
    <w:multiLevelType w:val="hybridMultilevel"/>
    <w:tmpl w:val="C41E62A0"/>
    <w:lvl w:ilvl="0" w:tplc="FC2CB5B2">
      <w:start w:val="1"/>
      <w:numFmt w:val="taiwaneseCountingThousand"/>
      <w:lvlText w:val="(%1)"/>
      <w:lvlJc w:val="left"/>
      <w:pPr>
        <w:ind w:left="880" w:hanging="400"/>
      </w:pPr>
      <w:rPr>
        <w:rFonts w:hint="default"/>
      </w:rPr>
    </w:lvl>
    <w:lvl w:ilvl="1" w:tplc="E7F43C74" w:tentative="1">
      <w:start w:val="1"/>
      <w:numFmt w:val="ideographTraditional"/>
      <w:lvlText w:val="%2、"/>
      <w:lvlJc w:val="left"/>
      <w:pPr>
        <w:ind w:left="1440" w:hanging="480"/>
      </w:pPr>
    </w:lvl>
    <w:lvl w:ilvl="2" w:tplc="77D482DC" w:tentative="1">
      <w:start w:val="1"/>
      <w:numFmt w:val="lowerRoman"/>
      <w:lvlText w:val="%3."/>
      <w:lvlJc w:val="right"/>
      <w:pPr>
        <w:ind w:left="1920" w:hanging="480"/>
      </w:pPr>
    </w:lvl>
    <w:lvl w:ilvl="3" w:tplc="A6A2349E" w:tentative="1">
      <w:start w:val="1"/>
      <w:numFmt w:val="decimal"/>
      <w:lvlText w:val="%4."/>
      <w:lvlJc w:val="left"/>
      <w:pPr>
        <w:ind w:left="2400" w:hanging="480"/>
      </w:pPr>
    </w:lvl>
    <w:lvl w:ilvl="4" w:tplc="096E1722" w:tentative="1">
      <w:start w:val="1"/>
      <w:numFmt w:val="ideographTraditional"/>
      <w:lvlText w:val="%5、"/>
      <w:lvlJc w:val="left"/>
      <w:pPr>
        <w:ind w:left="2880" w:hanging="480"/>
      </w:pPr>
    </w:lvl>
    <w:lvl w:ilvl="5" w:tplc="E0720E7A" w:tentative="1">
      <w:start w:val="1"/>
      <w:numFmt w:val="lowerRoman"/>
      <w:lvlText w:val="%6."/>
      <w:lvlJc w:val="right"/>
      <w:pPr>
        <w:ind w:left="3360" w:hanging="480"/>
      </w:pPr>
    </w:lvl>
    <w:lvl w:ilvl="6" w:tplc="AFB4F788" w:tentative="1">
      <w:start w:val="1"/>
      <w:numFmt w:val="decimal"/>
      <w:lvlText w:val="%7."/>
      <w:lvlJc w:val="left"/>
      <w:pPr>
        <w:ind w:left="3840" w:hanging="480"/>
      </w:pPr>
    </w:lvl>
    <w:lvl w:ilvl="7" w:tplc="B1F0DEB2" w:tentative="1">
      <w:start w:val="1"/>
      <w:numFmt w:val="ideographTraditional"/>
      <w:lvlText w:val="%8、"/>
      <w:lvlJc w:val="left"/>
      <w:pPr>
        <w:ind w:left="4320" w:hanging="480"/>
      </w:pPr>
    </w:lvl>
    <w:lvl w:ilvl="8" w:tplc="DAF806F0" w:tentative="1">
      <w:start w:val="1"/>
      <w:numFmt w:val="lowerRoman"/>
      <w:lvlText w:val="%9."/>
      <w:lvlJc w:val="right"/>
      <w:pPr>
        <w:ind w:left="4800" w:hanging="480"/>
      </w:pPr>
    </w:lvl>
  </w:abstractNum>
  <w:abstractNum w:abstractNumId="23">
    <w:nsid w:val="488E3BC4"/>
    <w:multiLevelType w:val="hybridMultilevel"/>
    <w:tmpl w:val="32F0722C"/>
    <w:lvl w:ilvl="0" w:tplc="A53C988C">
      <w:start w:val="1"/>
      <w:numFmt w:val="taiwaneseCountingThousand"/>
      <w:lvlText w:val="(%1)"/>
      <w:lvlJc w:val="left"/>
      <w:pPr>
        <w:ind w:left="2016" w:hanging="740"/>
      </w:pPr>
      <w:rPr>
        <w:rFonts w:ascii="Times New Roman" w:hAnsi="Times New Roman" w:hint="default"/>
        <w:color w:val="000000" w:themeColor="text1"/>
      </w:rPr>
    </w:lvl>
    <w:lvl w:ilvl="1" w:tplc="C94A8E60" w:tentative="1">
      <w:start w:val="1"/>
      <w:numFmt w:val="ideographTraditional"/>
      <w:lvlText w:val="%2、"/>
      <w:lvlJc w:val="left"/>
      <w:pPr>
        <w:ind w:left="2236" w:hanging="480"/>
      </w:pPr>
    </w:lvl>
    <w:lvl w:ilvl="2" w:tplc="5D8C29A2" w:tentative="1">
      <w:start w:val="1"/>
      <w:numFmt w:val="lowerRoman"/>
      <w:lvlText w:val="%3."/>
      <w:lvlJc w:val="right"/>
      <w:pPr>
        <w:ind w:left="2716" w:hanging="480"/>
      </w:pPr>
    </w:lvl>
    <w:lvl w:ilvl="3" w:tplc="88DE530E" w:tentative="1">
      <w:start w:val="1"/>
      <w:numFmt w:val="decimal"/>
      <w:lvlText w:val="%4."/>
      <w:lvlJc w:val="left"/>
      <w:pPr>
        <w:ind w:left="3196" w:hanging="480"/>
      </w:pPr>
    </w:lvl>
    <w:lvl w:ilvl="4" w:tplc="D848FC78" w:tentative="1">
      <w:start w:val="1"/>
      <w:numFmt w:val="ideographTraditional"/>
      <w:lvlText w:val="%5、"/>
      <w:lvlJc w:val="left"/>
      <w:pPr>
        <w:ind w:left="3676" w:hanging="480"/>
      </w:pPr>
    </w:lvl>
    <w:lvl w:ilvl="5" w:tplc="172EB596" w:tentative="1">
      <w:start w:val="1"/>
      <w:numFmt w:val="lowerRoman"/>
      <w:lvlText w:val="%6."/>
      <w:lvlJc w:val="right"/>
      <w:pPr>
        <w:ind w:left="4156" w:hanging="480"/>
      </w:pPr>
    </w:lvl>
    <w:lvl w:ilvl="6" w:tplc="DB501D10" w:tentative="1">
      <w:start w:val="1"/>
      <w:numFmt w:val="decimal"/>
      <w:lvlText w:val="%7."/>
      <w:lvlJc w:val="left"/>
      <w:pPr>
        <w:ind w:left="4636" w:hanging="480"/>
      </w:pPr>
    </w:lvl>
    <w:lvl w:ilvl="7" w:tplc="39F62350" w:tentative="1">
      <w:start w:val="1"/>
      <w:numFmt w:val="ideographTraditional"/>
      <w:lvlText w:val="%8、"/>
      <w:lvlJc w:val="left"/>
      <w:pPr>
        <w:ind w:left="5116" w:hanging="480"/>
      </w:pPr>
    </w:lvl>
    <w:lvl w:ilvl="8" w:tplc="FC68C76A" w:tentative="1">
      <w:start w:val="1"/>
      <w:numFmt w:val="lowerRoman"/>
      <w:lvlText w:val="%9."/>
      <w:lvlJc w:val="right"/>
      <w:pPr>
        <w:ind w:left="5596" w:hanging="480"/>
      </w:pPr>
    </w:lvl>
  </w:abstractNum>
  <w:abstractNum w:abstractNumId="24">
    <w:nsid w:val="4BF66E57"/>
    <w:multiLevelType w:val="hybridMultilevel"/>
    <w:tmpl w:val="84147D82"/>
    <w:lvl w:ilvl="0" w:tplc="492473D0">
      <w:start w:val="1"/>
      <w:numFmt w:val="taiwaneseCountingThousand"/>
      <w:lvlText w:val="%1、"/>
      <w:lvlJc w:val="left"/>
      <w:pPr>
        <w:ind w:left="1032" w:hanging="465"/>
      </w:pPr>
      <w:rPr>
        <w:rFonts w:hint="default"/>
        <w:color w:val="auto"/>
        <w:lang w:val="en-US"/>
      </w:rPr>
    </w:lvl>
    <w:lvl w:ilvl="1" w:tplc="5DCA8898" w:tentative="1">
      <w:start w:val="1"/>
      <w:numFmt w:val="ideographTraditional"/>
      <w:lvlText w:val="%2、"/>
      <w:lvlJc w:val="left"/>
      <w:pPr>
        <w:ind w:left="1527" w:hanging="480"/>
      </w:pPr>
    </w:lvl>
    <w:lvl w:ilvl="2" w:tplc="C06A3F22" w:tentative="1">
      <w:start w:val="1"/>
      <w:numFmt w:val="lowerRoman"/>
      <w:lvlText w:val="%3."/>
      <w:lvlJc w:val="right"/>
      <w:pPr>
        <w:ind w:left="2007" w:hanging="480"/>
      </w:pPr>
    </w:lvl>
    <w:lvl w:ilvl="3" w:tplc="70D4E0DC" w:tentative="1">
      <w:start w:val="1"/>
      <w:numFmt w:val="decimal"/>
      <w:lvlText w:val="%4."/>
      <w:lvlJc w:val="left"/>
      <w:pPr>
        <w:ind w:left="2487" w:hanging="480"/>
      </w:pPr>
    </w:lvl>
    <w:lvl w:ilvl="4" w:tplc="0178ACEC" w:tentative="1">
      <w:start w:val="1"/>
      <w:numFmt w:val="ideographTraditional"/>
      <w:lvlText w:val="%5、"/>
      <w:lvlJc w:val="left"/>
      <w:pPr>
        <w:ind w:left="2967" w:hanging="480"/>
      </w:pPr>
    </w:lvl>
    <w:lvl w:ilvl="5" w:tplc="5E846E3C" w:tentative="1">
      <w:start w:val="1"/>
      <w:numFmt w:val="lowerRoman"/>
      <w:lvlText w:val="%6."/>
      <w:lvlJc w:val="right"/>
      <w:pPr>
        <w:ind w:left="3447" w:hanging="480"/>
      </w:pPr>
    </w:lvl>
    <w:lvl w:ilvl="6" w:tplc="7F706D96" w:tentative="1">
      <w:start w:val="1"/>
      <w:numFmt w:val="decimal"/>
      <w:lvlText w:val="%7."/>
      <w:lvlJc w:val="left"/>
      <w:pPr>
        <w:ind w:left="3927" w:hanging="480"/>
      </w:pPr>
    </w:lvl>
    <w:lvl w:ilvl="7" w:tplc="81FADF4A" w:tentative="1">
      <w:start w:val="1"/>
      <w:numFmt w:val="ideographTraditional"/>
      <w:lvlText w:val="%8、"/>
      <w:lvlJc w:val="left"/>
      <w:pPr>
        <w:ind w:left="4407" w:hanging="480"/>
      </w:pPr>
    </w:lvl>
    <w:lvl w:ilvl="8" w:tplc="D1309816" w:tentative="1">
      <w:start w:val="1"/>
      <w:numFmt w:val="lowerRoman"/>
      <w:lvlText w:val="%9."/>
      <w:lvlJc w:val="right"/>
      <w:pPr>
        <w:ind w:left="4887" w:hanging="480"/>
      </w:pPr>
    </w:lvl>
  </w:abstractNum>
  <w:abstractNum w:abstractNumId="25">
    <w:nsid w:val="5175460D"/>
    <w:multiLevelType w:val="hybridMultilevel"/>
    <w:tmpl w:val="61B6204E"/>
    <w:lvl w:ilvl="0" w:tplc="AC4A45E2">
      <w:start w:val="1"/>
      <w:numFmt w:val="decimal"/>
      <w:lvlText w:val="%1、"/>
      <w:lvlJc w:val="left"/>
      <w:pPr>
        <w:ind w:left="2420" w:hanging="720"/>
      </w:pPr>
      <w:rPr>
        <w:rFonts w:ascii="Times New Roman" w:eastAsia="標楷體" w:hAnsi="Times New Roman" w:hint="default"/>
      </w:rPr>
    </w:lvl>
    <w:lvl w:ilvl="1" w:tplc="66DC7760" w:tentative="1">
      <w:start w:val="1"/>
      <w:numFmt w:val="ideographTraditional"/>
      <w:lvlText w:val="%2、"/>
      <w:lvlJc w:val="left"/>
      <w:pPr>
        <w:ind w:left="2660" w:hanging="480"/>
      </w:pPr>
    </w:lvl>
    <w:lvl w:ilvl="2" w:tplc="34DEA576" w:tentative="1">
      <w:start w:val="1"/>
      <w:numFmt w:val="lowerRoman"/>
      <w:lvlText w:val="%3."/>
      <w:lvlJc w:val="right"/>
      <w:pPr>
        <w:ind w:left="3140" w:hanging="480"/>
      </w:pPr>
    </w:lvl>
    <w:lvl w:ilvl="3" w:tplc="3430A296" w:tentative="1">
      <w:start w:val="1"/>
      <w:numFmt w:val="decimal"/>
      <w:lvlText w:val="%4."/>
      <w:lvlJc w:val="left"/>
      <w:pPr>
        <w:ind w:left="3620" w:hanging="480"/>
      </w:pPr>
    </w:lvl>
    <w:lvl w:ilvl="4" w:tplc="CFB866CE" w:tentative="1">
      <w:start w:val="1"/>
      <w:numFmt w:val="ideographTraditional"/>
      <w:lvlText w:val="%5、"/>
      <w:lvlJc w:val="left"/>
      <w:pPr>
        <w:ind w:left="4100" w:hanging="480"/>
      </w:pPr>
    </w:lvl>
    <w:lvl w:ilvl="5" w:tplc="77821FD6" w:tentative="1">
      <w:start w:val="1"/>
      <w:numFmt w:val="lowerRoman"/>
      <w:lvlText w:val="%6."/>
      <w:lvlJc w:val="right"/>
      <w:pPr>
        <w:ind w:left="4580" w:hanging="480"/>
      </w:pPr>
    </w:lvl>
    <w:lvl w:ilvl="6" w:tplc="C8948786" w:tentative="1">
      <w:start w:val="1"/>
      <w:numFmt w:val="decimal"/>
      <w:lvlText w:val="%7."/>
      <w:lvlJc w:val="left"/>
      <w:pPr>
        <w:ind w:left="5060" w:hanging="480"/>
      </w:pPr>
    </w:lvl>
    <w:lvl w:ilvl="7" w:tplc="A3BABA68" w:tentative="1">
      <w:start w:val="1"/>
      <w:numFmt w:val="ideographTraditional"/>
      <w:lvlText w:val="%8、"/>
      <w:lvlJc w:val="left"/>
      <w:pPr>
        <w:ind w:left="5540" w:hanging="480"/>
      </w:pPr>
    </w:lvl>
    <w:lvl w:ilvl="8" w:tplc="DB9CB21A" w:tentative="1">
      <w:start w:val="1"/>
      <w:numFmt w:val="lowerRoman"/>
      <w:lvlText w:val="%9."/>
      <w:lvlJc w:val="right"/>
      <w:pPr>
        <w:ind w:left="6020" w:hanging="480"/>
      </w:pPr>
    </w:lvl>
  </w:abstractNum>
  <w:abstractNum w:abstractNumId="26">
    <w:nsid w:val="51A86C80"/>
    <w:multiLevelType w:val="hybridMultilevel"/>
    <w:tmpl w:val="8B1C4078"/>
    <w:lvl w:ilvl="0" w:tplc="922C207C">
      <w:start w:val="1"/>
      <w:numFmt w:val="taiwaneseCountingThousand"/>
      <w:lvlText w:val="%1、"/>
      <w:lvlJc w:val="left"/>
      <w:pPr>
        <w:ind w:left="1032" w:hanging="465"/>
      </w:pPr>
      <w:rPr>
        <w:rFonts w:hint="default"/>
        <w:color w:val="auto"/>
        <w:lang w:val="en-US"/>
      </w:rPr>
    </w:lvl>
    <w:lvl w:ilvl="1" w:tplc="8994592C" w:tentative="1">
      <w:start w:val="1"/>
      <w:numFmt w:val="ideographTraditional"/>
      <w:lvlText w:val="%2、"/>
      <w:lvlJc w:val="left"/>
      <w:pPr>
        <w:ind w:left="1527" w:hanging="480"/>
      </w:pPr>
    </w:lvl>
    <w:lvl w:ilvl="2" w:tplc="68166F0A" w:tentative="1">
      <w:start w:val="1"/>
      <w:numFmt w:val="lowerRoman"/>
      <w:lvlText w:val="%3."/>
      <w:lvlJc w:val="right"/>
      <w:pPr>
        <w:ind w:left="2007" w:hanging="480"/>
      </w:pPr>
    </w:lvl>
    <w:lvl w:ilvl="3" w:tplc="3BD4C898" w:tentative="1">
      <w:start w:val="1"/>
      <w:numFmt w:val="decimal"/>
      <w:lvlText w:val="%4."/>
      <w:lvlJc w:val="left"/>
      <w:pPr>
        <w:ind w:left="2487" w:hanging="480"/>
      </w:pPr>
    </w:lvl>
    <w:lvl w:ilvl="4" w:tplc="F9F23B90" w:tentative="1">
      <w:start w:val="1"/>
      <w:numFmt w:val="ideographTraditional"/>
      <w:lvlText w:val="%5、"/>
      <w:lvlJc w:val="left"/>
      <w:pPr>
        <w:ind w:left="2967" w:hanging="480"/>
      </w:pPr>
    </w:lvl>
    <w:lvl w:ilvl="5" w:tplc="4F4098E2" w:tentative="1">
      <w:start w:val="1"/>
      <w:numFmt w:val="lowerRoman"/>
      <w:lvlText w:val="%6."/>
      <w:lvlJc w:val="right"/>
      <w:pPr>
        <w:ind w:left="3447" w:hanging="480"/>
      </w:pPr>
    </w:lvl>
    <w:lvl w:ilvl="6" w:tplc="918E7B6C" w:tentative="1">
      <w:start w:val="1"/>
      <w:numFmt w:val="decimal"/>
      <w:lvlText w:val="%7."/>
      <w:lvlJc w:val="left"/>
      <w:pPr>
        <w:ind w:left="3927" w:hanging="480"/>
      </w:pPr>
    </w:lvl>
    <w:lvl w:ilvl="7" w:tplc="5852C65A" w:tentative="1">
      <w:start w:val="1"/>
      <w:numFmt w:val="ideographTraditional"/>
      <w:lvlText w:val="%8、"/>
      <w:lvlJc w:val="left"/>
      <w:pPr>
        <w:ind w:left="4407" w:hanging="480"/>
      </w:pPr>
    </w:lvl>
    <w:lvl w:ilvl="8" w:tplc="2604C948" w:tentative="1">
      <w:start w:val="1"/>
      <w:numFmt w:val="lowerRoman"/>
      <w:lvlText w:val="%9."/>
      <w:lvlJc w:val="right"/>
      <w:pPr>
        <w:ind w:left="4887" w:hanging="480"/>
      </w:pPr>
    </w:lvl>
  </w:abstractNum>
  <w:abstractNum w:abstractNumId="27">
    <w:nsid w:val="51C4109C"/>
    <w:multiLevelType w:val="hybridMultilevel"/>
    <w:tmpl w:val="ED94C4CE"/>
    <w:lvl w:ilvl="0" w:tplc="B40A8264">
      <w:start w:val="1"/>
      <w:numFmt w:val="taiwaneseCountingThousand"/>
      <w:lvlText w:val="(%1)"/>
      <w:lvlJc w:val="left"/>
      <w:pPr>
        <w:ind w:left="2016" w:hanging="740"/>
      </w:pPr>
      <w:rPr>
        <w:rFonts w:ascii="Times New Roman" w:hAnsi="Times New Roman" w:hint="default"/>
      </w:rPr>
    </w:lvl>
    <w:lvl w:ilvl="1" w:tplc="9998CED0" w:tentative="1">
      <w:start w:val="1"/>
      <w:numFmt w:val="ideographTraditional"/>
      <w:lvlText w:val="%2、"/>
      <w:lvlJc w:val="left"/>
      <w:pPr>
        <w:ind w:left="2236" w:hanging="480"/>
      </w:pPr>
    </w:lvl>
    <w:lvl w:ilvl="2" w:tplc="8626D662" w:tentative="1">
      <w:start w:val="1"/>
      <w:numFmt w:val="lowerRoman"/>
      <w:lvlText w:val="%3."/>
      <w:lvlJc w:val="right"/>
      <w:pPr>
        <w:ind w:left="2716" w:hanging="480"/>
      </w:pPr>
    </w:lvl>
    <w:lvl w:ilvl="3" w:tplc="08760CCA" w:tentative="1">
      <w:start w:val="1"/>
      <w:numFmt w:val="decimal"/>
      <w:lvlText w:val="%4."/>
      <w:lvlJc w:val="left"/>
      <w:pPr>
        <w:ind w:left="3196" w:hanging="480"/>
      </w:pPr>
    </w:lvl>
    <w:lvl w:ilvl="4" w:tplc="EBE0863E" w:tentative="1">
      <w:start w:val="1"/>
      <w:numFmt w:val="ideographTraditional"/>
      <w:lvlText w:val="%5、"/>
      <w:lvlJc w:val="left"/>
      <w:pPr>
        <w:ind w:left="3676" w:hanging="480"/>
      </w:pPr>
    </w:lvl>
    <w:lvl w:ilvl="5" w:tplc="7A3E2BBA" w:tentative="1">
      <w:start w:val="1"/>
      <w:numFmt w:val="lowerRoman"/>
      <w:lvlText w:val="%6."/>
      <w:lvlJc w:val="right"/>
      <w:pPr>
        <w:ind w:left="4156" w:hanging="480"/>
      </w:pPr>
    </w:lvl>
    <w:lvl w:ilvl="6" w:tplc="EA5A05A2" w:tentative="1">
      <w:start w:val="1"/>
      <w:numFmt w:val="decimal"/>
      <w:lvlText w:val="%7."/>
      <w:lvlJc w:val="left"/>
      <w:pPr>
        <w:ind w:left="4636" w:hanging="480"/>
      </w:pPr>
    </w:lvl>
    <w:lvl w:ilvl="7" w:tplc="5FA483A2" w:tentative="1">
      <w:start w:val="1"/>
      <w:numFmt w:val="ideographTraditional"/>
      <w:lvlText w:val="%8、"/>
      <w:lvlJc w:val="left"/>
      <w:pPr>
        <w:ind w:left="5116" w:hanging="480"/>
      </w:pPr>
    </w:lvl>
    <w:lvl w:ilvl="8" w:tplc="71CADA3C" w:tentative="1">
      <w:start w:val="1"/>
      <w:numFmt w:val="lowerRoman"/>
      <w:lvlText w:val="%9."/>
      <w:lvlJc w:val="right"/>
      <w:pPr>
        <w:ind w:left="5596" w:hanging="480"/>
      </w:pPr>
    </w:lvl>
  </w:abstractNum>
  <w:abstractNum w:abstractNumId="28">
    <w:nsid w:val="573D75F9"/>
    <w:multiLevelType w:val="hybridMultilevel"/>
    <w:tmpl w:val="55DEB464"/>
    <w:lvl w:ilvl="0" w:tplc="EBD4AA94">
      <w:start w:val="1"/>
      <w:numFmt w:val="taiwaneseCountingThousand"/>
      <w:lvlText w:val="(%1)"/>
      <w:lvlJc w:val="left"/>
      <w:pPr>
        <w:ind w:left="2016" w:hanging="740"/>
      </w:pPr>
      <w:rPr>
        <w:rFonts w:ascii="Times New Roman" w:hAnsi="Times New Roman" w:hint="default"/>
        <w:color w:val="auto"/>
      </w:rPr>
    </w:lvl>
    <w:lvl w:ilvl="1" w:tplc="782EFE6C" w:tentative="1">
      <w:start w:val="1"/>
      <w:numFmt w:val="ideographTraditional"/>
      <w:lvlText w:val="%2、"/>
      <w:lvlJc w:val="left"/>
      <w:pPr>
        <w:ind w:left="2236" w:hanging="480"/>
      </w:pPr>
    </w:lvl>
    <w:lvl w:ilvl="2" w:tplc="242E822E" w:tentative="1">
      <w:start w:val="1"/>
      <w:numFmt w:val="lowerRoman"/>
      <w:lvlText w:val="%3."/>
      <w:lvlJc w:val="right"/>
      <w:pPr>
        <w:ind w:left="2716" w:hanging="480"/>
      </w:pPr>
    </w:lvl>
    <w:lvl w:ilvl="3" w:tplc="7E68BE76" w:tentative="1">
      <w:start w:val="1"/>
      <w:numFmt w:val="decimal"/>
      <w:lvlText w:val="%4."/>
      <w:lvlJc w:val="left"/>
      <w:pPr>
        <w:ind w:left="3196" w:hanging="480"/>
      </w:pPr>
    </w:lvl>
    <w:lvl w:ilvl="4" w:tplc="3A706104" w:tentative="1">
      <w:start w:val="1"/>
      <w:numFmt w:val="ideographTraditional"/>
      <w:lvlText w:val="%5、"/>
      <w:lvlJc w:val="left"/>
      <w:pPr>
        <w:ind w:left="3676" w:hanging="480"/>
      </w:pPr>
    </w:lvl>
    <w:lvl w:ilvl="5" w:tplc="74CAC788" w:tentative="1">
      <w:start w:val="1"/>
      <w:numFmt w:val="lowerRoman"/>
      <w:lvlText w:val="%6."/>
      <w:lvlJc w:val="right"/>
      <w:pPr>
        <w:ind w:left="4156" w:hanging="480"/>
      </w:pPr>
    </w:lvl>
    <w:lvl w:ilvl="6" w:tplc="5DD2A83E" w:tentative="1">
      <w:start w:val="1"/>
      <w:numFmt w:val="decimal"/>
      <w:lvlText w:val="%7."/>
      <w:lvlJc w:val="left"/>
      <w:pPr>
        <w:ind w:left="4636" w:hanging="480"/>
      </w:pPr>
    </w:lvl>
    <w:lvl w:ilvl="7" w:tplc="EAB851C4" w:tentative="1">
      <w:start w:val="1"/>
      <w:numFmt w:val="ideographTraditional"/>
      <w:lvlText w:val="%8、"/>
      <w:lvlJc w:val="left"/>
      <w:pPr>
        <w:ind w:left="5116" w:hanging="480"/>
      </w:pPr>
    </w:lvl>
    <w:lvl w:ilvl="8" w:tplc="30EE8EF0" w:tentative="1">
      <w:start w:val="1"/>
      <w:numFmt w:val="lowerRoman"/>
      <w:lvlText w:val="%9."/>
      <w:lvlJc w:val="right"/>
      <w:pPr>
        <w:ind w:left="5596" w:hanging="480"/>
      </w:pPr>
    </w:lvl>
  </w:abstractNum>
  <w:abstractNum w:abstractNumId="29">
    <w:nsid w:val="5A5116B5"/>
    <w:multiLevelType w:val="hybridMultilevel"/>
    <w:tmpl w:val="8D1C0ED2"/>
    <w:lvl w:ilvl="0" w:tplc="12A475E8">
      <w:start w:val="1"/>
      <w:numFmt w:val="taiwaneseCountingThousand"/>
      <w:lvlText w:val="(%1)"/>
      <w:lvlJc w:val="left"/>
      <w:pPr>
        <w:ind w:left="2016" w:hanging="740"/>
      </w:pPr>
      <w:rPr>
        <w:rFonts w:ascii="Times New Roman" w:hAnsi="Times New Roman" w:hint="default"/>
      </w:rPr>
    </w:lvl>
    <w:lvl w:ilvl="1" w:tplc="E6AE6648" w:tentative="1">
      <w:start w:val="1"/>
      <w:numFmt w:val="ideographTraditional"/>
      <w:lvlText w:val="%2、"/>
      <w:lvlJc w:val="left"/>
      <w:pPr>
        <w:ind w:left="2236" w:hanging="480"/>
      </w:pPr>
    </w:lvl>
    <w:lvl w:ilvl="2" w:tplc="30EEA664" w:tentative="1">
      <w:start w:val="1"/>
      <w:numFmt w:val="lowerRoman"/>
      <w:lvlText w:val="%3."/>
      <w:lvlJc w:val="right"/>
      <w:pPr>
        <w:ind w:left="2716" w:hanging="480"/>
      </w:pPr>
    </w:lvl>
    <w:lvl w:ilvl="3" w:tplc="DD9EBAF4" w:tentative="1">
      <w:start w:val="1"/>
      <w:numFmt w:val="decimal"/>
      <w:lvlText w:val="%4."/>
      <w:lvlJc w:val="left"/>
      <w:pPr>
        <w:ind w:left="3196" w:hanging="480"/>
      </w:pPr>
    </w:lvl>
    <w:lvl w:ilvl="4" w:tplc="A4641230" w:tentative="1">
      <w:start w:val="1"/>
      <w:numFmt w:val="ideographTraditional"/>
      <w:lvlText w:val="%5、"/>
      <w:lvlJc w:val="left"/>
      <w:pPr>
        <w:ind w:left="3676" w:hanging="480"/>
      </w:pPr>
    </w:lvl>
    <w:lvl w:ilvl="5" w:tplc="F8E619B6" w:tentative="1">
      <w:start w:val="1"/>
      <w:numFmt w:val="lowerRoman"/>
      <w:lvlText w:val="%6."/>
      <w:lvlJc w:val="right"/>
      <w:pPr>
        <w:ind w:left="4156" w:hanging="480"/>
      </w:pPr>
    </w:lvl>
    <w:lvl w:ilvl="6" w:tplc="BE0C54DA" w:tentative="1">
      <w:start w:val="1"/>
      <w:numFmt w:val="decimal"/>
      <w:lvlText w:val="%7."/>
      <w:lvlJc w:val="left"/>
      <w:pPr>
        <w:ind w:left="4636" w:hanging="480"/>
      </w:pPr>
    </w:lvl>
    <w:lvl w:ilvl="7" w:tplc="95E02AAA" w:tentative="1">
      <w:start w:val="1"/>
      <w:numFmt w:val="ideographTraditional"/>
      <w:lvlText w:val="%8、"/>
      <w:lvlJc w:val="left"/>
      <w:pPr>
        <w:ind w:left="5116" w:hanging="480"/>
      </w:pPr>
    </w:lvl>
    <w:lvl w:ilvl="8" w:tplc="48EE4D5C" w:tentative="1">
      <w:start w:val="1"/>
      <w:numFmt w:val="lowerRoman"/>
      <w:lvlText w:val="%9."/>
      <w:lvlJc w:val="right"/>
      <w:pPr>
        <w:ind w:left="5596" w:hanging="480"/>
      </w:pPr>
    </w:lvl>
  </w:abstractNum>
  <w:abstractNum w:abstractNumId="30">
    <w:nsid w:val="5E192D9F"/>
    <w:multiLevelType w:val="hybridMultilevel"/>
    <w:tmpl w:val="B664A8AC"/>
    <w:lvl w:ilvl="0" w:tplc="5074018A">
      <w:start w:val="1"/>
      <w:numFmt w:val="taiwaneseCountingThousand"/>
      <w:lvlText w:val="%1、"/>
      <w:lvlJc w:val="left"/>
      <w:pPr>
        <w:ind w:left="1032" w:hanging="465"/>
      </w:pPr>
      <w:rPr>
        <w:rFonts w:hint="default"/>
        <w:color w:val="auto"/>
        <w:lang w:val="en-US"/>
      </w:rPr>
    </w:lvl>
    <w:lvl w:ilvl="1" w:tplc="8B26AFAC" w:tentative="1">
      <w:start w:val="1"/>
      <w:numFmt w:val="ideographTraditional"/>
      <w:lvlText w:val="%2、"/>
      <w:lvlJc w:val="left"/>
      <w:pPr>
        <w:ind w:left="1527" w:hanging="480"/>
      </w:pPr>
    </w:lvl>
    <w:lvl w:ilvl="2" w:tplc="091E3D62" w:tentative="1">
      <w:start w:val="1"/>
      <w:numFmt w:val="lowerRoman"/>
      <w:lvlText w:val="%3."/>
      <w:lvlJc w:val="right"/>
      <w:pPr>
        <w:ind w:left="2007" w:hanging="480"/>
      </w:pPr>
    </w:lvl>
    <w:lvl w:ilvl="3" w:tplc="2C8AF208" w:tentative="1">
      <w:start w:val="1"/>
      <w:numFmt w:val="decimal"/>
      <w:lvlText w:val="%4."/>
      <w:lvlJc w:val="left"/>
      <w:pPr>
        <w:ind w:left="2487" w:hanging="480"/>
      </w:pPr>
    </w:lvl>
    <w:lvl w:ilvl="4" w:tplc="B3C40552" w:tentative="1">
      <w:start w:val="1"/>
      <w:numFmt w:val="ideographTraditional"/>
      <w:lvlText w:val="%5、"/>
      <w:lvlJc w:val="left"/>
      <w:pPr>
        <w:ind w:left="2967" w:hanging="480"/>
      </w:pPr>
    </w:lvl>
    <w:lvl w:ilvl="5" w:tplc="5E3225CA" w:tentative="1">
      <w:start w:val="1"/>
      <w:numFmt w:val="lowerRoman"/>
      <w:lvlText w:val="%6."/>
      <w:lvlJc w:val="right"/>
      <w:pPr>
        <w:ind w:left="3447" w:hanging="480"/>
      </w:pPr>
    </w:lvl>
    <w:lvl w:ilvl="6" w:tplc="1FCC395E" w:tentative="1">
      <w:start w:val="1"/>
      <w:numFmt w:val="decimal"/>
      <w:lvlText w:val="%7."/>
      <w:lvlJc w:val="left"/>
      <w:pPr>
        <w:ind w:left="3927" w:hanging="480"/>
      </w:pPr>
    </w:lvl>
    <w:lvl w:ilvl="7" w:tplc="39D02C88" w:tentative="1">
      <w:start w:val="1"/>
      <w:numFmt w:val="ideographTraditional"/>
      <w:lvlText w:val="%8、"/>
      <w:lvlJc w:val="left"/>
      <w:pPr>
        <w:ind w:left="4407" w:hanging="480"/>
      </w:pPr>
    </w:lvl>
    <w:lvl w:ilvl="8" w:tplc="ECDC56B8" w:tentative="1">
      <w:start w:val="1"/>
      <w:numFmt w:val="lowerRoman"/>
      <w:lvlText w:val="%9."/>
      <w:lvlJc w:val="right"/>
      <w:pPr>
        <w:ind w:left="4887" w:hanging="480"/>
      </w:pPr>
    </w:lvl>
  </w:abstractNum>
  <w:abstractNum w:abstractNumId="31">
    <w:nsid w:val="64F31D55"/>
    <w:multiLevelType w:val="hybridMultilevel"/>
    <w:tmpl w:val="F57643E8"/>
    <w:lvl w:ilvl="0" w:tplc="A1FA67D6">
      <w:start w:val="1"/>
      <w:numFmt w:val="taiwaneseCountingThousand"/>
      <w:lvlText w:val="(%1)"/>
      <w:lvlJc w:val="left"/>
      <w:pPr>
        <w:ind w:left="2016" w:hanging="740"/>
      </w:pPr>
      <w:rPr>
        <w:rFonts w:ascii="Times New Roman" w:hAnsi="Times New Roman" w:hint="default"/>
      </w:rPr>
    </w:lvl>
    <w:lvl w:ilvl="1" w:tplc="1A9666F6" w:tentative="1">
      <w:start w:val="1"/>
      <w:numFmt w:val="ideographTraditional"/>
      <w:lvlText w:val="%2、"/>
      <w:lvlJc w:val="left"/>
      <w:pPr>
        <w:ind w:left="2236" w:hanging="480"/>
      </w:pPr>
    </w:lvl>
    <w:lvl w:ilvl="2" w:tplc="6160185A" w:tentative="1">
      <w:start w:val="1"/>
      <w:numFmt w:val="lowerRoman"/>
      <w:lvlText w:val="%3."/>
      <w:lvlJc w:val="right"/>
      <w:pPr>
        <w:ind w:left="2716" w:hanging="480"/>
      </w:pPr>
    </w:lvl>
    <w:lvl w:ilvl="3" w:tplc="8F76400E" w:tentative="1">
      <w:start w:val="1"/>
      <w:numFmt w:val="decimal"/>
      <w:lvlText w:val="%4."/>
      <w:lvlJc w:val="left"/>
      <w:pPr>
        <w:ind w:left="3196" w:hanging="480"/>
      </w:pPr>
    </w:lvl>
    <w:lvl w:ilvl="4" w:tplc="D62CD560" w:tentative="1">
      <w:start w:val="1"/>
      <w:numFmt w:val="ideographTraditional"/>
      <w:lvlText w:val="%5、"/>
      <w:lvlJc w:val="left"/>
      <w:pPr>
        <w:ind w:left="3676" w:hanging="480"/>
      </w:pPr>
    </w:lvl>
    <w:lvl w:ilvl="5" w:tplc="4C1E6A34" w:tentative="1">
      <w:start w:val="1"/>
      <w:numFmt w:val="lowerRoman"/>
      <w:lvlText w:val="%6."/>
      <w:lvlJc w:val="right"/>
      <w:pPr>
        <w:ind w:left="4156" w:hanging="480"/>
      </w:pPr>
    </w:lvl>
    <w:lvl w:ilvl="6" w:tplc="CA6AF310" w:tentative="1">
      <w:start w:val="1"/>
      <w:numFmt w:val="decimal"/>
      <w:lvlText w:val="%7."/>
      <w:lvlJc w:val="left"/>
      <w:pPr>
        <w:ind w:left="4636" w:hanging="480"/>
      </w:pPr>
    </w:lvl>
    <w:lvl w:ilvl="7" w:tplc="5DF61BB0" w:tentative="1">
      <w:start w:val="1"/>
      <w:numFmt w:val="ideographTraditional"/>
      <w:lvlText w:val="%8、"/>
      <w:lvlJc w:val="left"/>
      <w:pPr>
        <w:ind w:left="5116" w:hanging="480"/>
      </w:pPr>
    </w:lvl>
    <w:lvl w:ilvl="8" w:tplc="7958C69E" w:tentative="1">
      <w:start w:val="1"/>
      <w:numFmt w:val="lowerRoman"/>
      <w:lvlText w:val="%9."/>
      <w:lvlJc w:val="right"/>
      <w:pPr>
        <w:ind w:left="5596" w:hanging="480"/>
      </w:pPr>
    </w:lvl>
  </w:abstractNum>
  <w:abstractNum w:abstractNumId="32">
    <w:nsid w:val="65246F7B"/>
    <w:multiLevelType w:val="hybridMultilevel"/>
    <w:tmpl w:val="FF8C265C"/>
    <w:lvl w:ilvl="0" w:tplc="207EEB94">
      <w:start w:val="1"/>
      <w:numFmt w:val="upperLetter"/>
      <w:lvlText w:val="%1."/>
      <w:lvlJc w:val="left"/>
      <w:pPr>
        <w:tabs>
          <w:tab w:val="num" w:pos="927"/>
        </w:tabs>
        <w:ind w:left="927" w:hanging="360"/>
      </w:pPr>
      <w:rPr>
        <w:rFonts w:hint="eastAsia"/>
      </w:rPr>
    </w:lvl>
    <w:lvl w:ilvl="1" w:tplc="530C6B3C">
      <w:start w:val="1"/>
      <w:numFmt w:val="lowerLetter"/>
      <w:lvlText w:val="%2."/>
      <w:lvlJc w:val="left"/>
      <w:pPr>
        <w:tabs>
          <w:tab w:val="num" w:pos="447"/>
        </w:tabs>
        <w:ind w:left="447" w:hanging="360"/>
      </w:pPr>
      <w:rPr>
        <w:rFonts w:hint="eastAsia"/>
      </w:rPr>
    </w:lvl>
    <w:lvl w:ilvl="2" w:tplc="6A584748">
      <w:start w:val="1"/>
      <w:numFmt w:val="upperLetter"/>
      <w:lvlText w:val="%3."/>
      <w:lvlJc w:val="left"/>
      <w:pPr>
        <w:tabs>
          <w:tab w:val="num" w:pos="927"/>
        </w:tabs>
        <w:ind w:left="927" w:hanging="360"/>
      </w:pPr>
      <w:rPr>
        <w:rFonts w:hint="eastAsia"/>
      </w:rPr>
    </w:lvl>
    <w:lvl w:ilvl="3" w:tplc="0722DE20">
      <w:start w:val="1"/>
      <w:numFmt w:val="upperLetter"/>
      <w:pStyle w:val="4"/>
      <w:lvlText w:val="%4."/>
      <w:lvlJc w:val="left"/>
      <w:pPr>
        <w:tabs>
          <w:tab w:val="num" w:pos="1407"/>
        </w:tabs>
        <w:ind w:left="1407" w:hanging="360"/>
      </w:pPr>
      <w:rPr>
        <w:rFonts w:hint="eastAsia"/>
      </w:rPr>
    </w:lvl>
    <w:lvl w:ilvl="4" w:tplc="22D25128">
      <w:start w:val="1"/>
      <w:numFmt w:val="bullet"/>
      <w:lvlText w:val=""/>
      <w:lvlJc w:val="left"/>
      <w:pPr>
        <w:tabs>
          <w:tab w:val="num" w:pos="2007"/>
        </w:tabs>
        <w:ind w:left="2007" w:hanging="480"/>
      </w:pPr>
      <w:rPr>
        <w:rFonts w:ascii="Wingdings" w:hAnsi="Wingdings" w:hint="default"/>
      </w:rPr>
    </w:lvl>
    <w:lvl w:ilvl="5" w:tplc="F39C6B90">
      <w:start w:val="1"/>
      <w:numFmt w:val="upperLetter"/>
      <w:lvlText w:val="%6."/>
      <w:lvlJc w:val="left"/>
      <w:pPr>
        <w:tabs>
          <w:tab w:val="num" w:pos="2367"/>
        </w:tabs>
        <w:ind w:left="2367" w:hanging="360"/>
      </w:pPr>
      <w:rPr>
        <w:rFonts w:hint="eastAsia"/>
      </w:rPr>
    </w:lvl>
    <w:lvl w:ilvl="6" w:tplc="03E48A40">
      <w:start w:val="1"/>
      <w:numFmt w:val="decimal"/>
      <w:lvlText w:val="%7."/>
      <w:lvlJc w:val="left"/>
      <w:pPr>
        <w:tabs>
          <w:tab w:val="num" w:pos="2967"/>
        </w:tabs>
        <w:ind w:left="2967" w:hanging="480"/>
      </w:pPr>
    </w:lvl>
    <w:lvl w:ilvl="7" w:tplc="24F8B34E">
      <w:start w:val="1"/>
      <w:numFmt w:val="decimal"/>
      <w:lvlText w:val="(%8)"/>
      <w:lvlJc w:val="left"/>
      <w:pPr>
        <w:tabs>
          <w:tab w:val="num" w:pos="3327"/>
        </w:tabs>
        <w:ind w:left="3327" w:hanging="360"/>
      </w:pPr>
      <w:rPr>
        <w:rFonts w:hint="eastAsia"/>
      </w:rPr>
    </w:lvl>
    <w:lvl w:ilvl="8" w:tplc="290E7BA6">
      <w:start w:val="1"/>
      <w:numFmt w:val="decimal"/>
      <w:lvlText w:val="(%9)"/>
      <w:lvlJc w:val="left"/>
      <w:pPr>
        <w:tabs>
          <w:tab w:val="num" w:pos="3807"/>
        </w:tabs>
        <w:ind w:left="3807" w:hanging="360"/>
      </w:pPr>
      <w:rPr>
        <w:rFonts w:hint="eastAsia"/>
      </w:rPr>
    </w:lvl>
  </w:abstractNum>
  <w:abstractNum w:abstractNumId="33">
    <w:nsid w:val="66E76B22"/>
    <w:multiLevelType w:val="hybridMultilevel"/>
    <w:tmpl w:val="AF6A09FA"/>
    <w:lvl w:ilvl="0" w:tplc="18CA7BAC">
      <w:start w:val="1"/>
      <w:numFmt w:val="taiwaneseCountingThousand"/>
      <w:lvlText w:val="(%1)"/>
      <w:lvlJc w:val="left"/>
      <w:pPr>
        <w:ind w:left="2016" w:hanging="740"/>
      </w:pPr>
      <w:rPr>
        <w:rFonts w:ascii="Times New Roman" w:hAnsi="Times New Roman" w:hint="default"/>
      </w:rPr>
    </w:lvl>
    <w:lvl w:ilvl="1" w:tplc="0E565174" w:tentative="1">
      <w:start w:val="1"/>
      <w:numFmt w:val="ideographTraditional"/>
      <w:lvlText w:val="%2、"/>
      <w:lvlJc w:val="left"/>
      <w:pPr>
        <w:ind w:left="2236" w:hanging="480"/>
      </w:pPr>
    </w:lvl>
    <w:lvl w:ilvl="2" w:tplc="5CACB180" w:tentative="1">
      <w:start w:val="1"/>
      <w:numFmt w:val="lowerRoman"/>
      <w:lvlText w:val="%3."/>
      <w:lvlJc w:val="right"/>
      <w:pPr>
        <w:ind w:left="2716" w:hanging="480"/>
      </w:pPr>
    </w:lvl>
    <w:lvl w:ilvl="3" w:tplc="FD14B402" w:tentative="1">
      <w:start w:val="1"/>
      <w:numFmt w:val="decimal"/>
      <w:lvlText w:val="%4."/>
      <w:lvlJc w:val="left"/>
      <w:pPr>
        <w:ind w:left="3196" w:hanging="480"/>
      </w:pPr>
    </w:lvl>
    <w:lvl w:ilvl="4" w:tplc="22BAC052" w:tentative="1">
      <w:start w:val="1"/>
      <w:numFmt w:val="ideographTraditional"/>
      <w:lvlText w:val="%5、"/>
      <w:lvlJc w:val="left"/>
      <w:pPr>
        <w:ind w:left="3676" w:hanging="480"/>
      </w:pPr>
    </w:lvl>
    <w:lvl w:ilvl="5" w:tplc="BA0E30F8" w:tentative="1">
      <w:start w:val="1"/>
      <w:numFmt w:val="lowerRoman"/>
      <w:lvlText w:val="%6."/>
      <w:lvlJc w:val="right"/>
      <w:pPr>
        <w:ind w:left="4156" w:hanging="480"/>
      </w:pPr>
    </w:lvl>
    <w:lvl w:ilvl="6" w:tplc="2AAA455C" w:tentative="1">
      <w:start w:val="1"/>
      <w:numFmt w:val="decimal"/>
      <w:lvlText w:val="%7."/>
      <w:lvlJc w:val="left"/>
      <w:pPr>
        <w:ind w:left="4636" w:hanging="480"/>
      </w:pPr>
    </w:lvl>
    <w:lvl w:ilvl="7" w:tplc="6D3E76C4" w:tentative="1">
      <w:start w:val="1"/>
      <w:numFmt w:val="ideographTraditional"/>
      <w:lvlText w:val="%8、"/>
      <w:lvlJc w:val="left"/>
      <w:pPr>
        <w:ind w:left="5116" w:hanging="480"/>
      </w:pPr>
    </w:lvl>
    <w:lvl w:ilvl="8" w:tplc="A5900B48" w:tentative="1">
      <w:start w:val="1"/>
      <w:numFmt w:val="lowerRoman"/>
      <w:lvlText w:val="%9."/>
      <w:lvlJc w:val="right"/>
      <w:pPr>
        <w:ind w:left="5596" w:hanging="480"/>
      </w:pPr>
    </w:lvl>
  </w:abstractNum>
  <w:abstractNum w:abstractNumId="34">
    <w:nsid w:val="68D628A1"/>
    <w:multiLevelType w:val="hybridMultilevel"/>
    <w:tmpl w:val="C1D6E7E2"/>
    <w:lvl w:ilvl="0" w:tplc="48683E6C">
      <w:start w:val="1"/>
      <w:numFmt w:val="decimal"/>
      <w:lvlText w:val="(%1)"/>
      <w:lvlJc w:val="left"/>
      <w:pPr>
        <w:ind w:left="2486" w:hanging="360"/>
      </w:pPr>
      <w:rPr>
        <w:rFonts w:ascii="Times New Roman" w:eastAsia="Microsoft JhengHei UI" w:hAnsi="Times New Roman" w:cs="Times New Roman" w:hint="default"/>
        <w:color w:val="auto"/>
      </w:rPr>
    </w:lvl>
    <w:lvl w:ilvl="1" w:tplc="1A26870C" w:tentative="1">
      <w:start w:val="1"/>
      <w:numFmt w:val="ideographTraditional"/>
      <w:lvlText w:val="%2、"/>
      <w:lvlJc w:val="left"/>
      <w:pPr>
        <w:ind w:left="3086" w:hanging="480"/>
      </w:pPr>
    </w:lvl>
    <w:lvl w:ilvl="2" w:tplc="4B7A03C2" w:tentative="1">
      <w:start w:val="1"/>
      <w:numFmt w:val="lowerRoman"/>
      <w:lvlText w:val="%3."/>
      <w:lvlJc w:val="right"/>
      <w:pPr>
        <w:ind w:left="3566" w:hanging="480"/>
      </w:pPr>
    </w:lvl>
    <w:lvl w:ilvl="3" w:tplc="6F48BCA4" w:tentative="1">
      <w:start w:val="1"/>
      <w:numFmt w:val="decimal"/>
      <w:lvlText w:val="%4."/>
      <w:lvlJc w:val="left"/>
      <w:pPr>
        <w:ind w:left="4046" w:hanging="480"/>
      </w:pPr>
    </w:lvl>
    <w:lvl w:ilvl="4" w:tplc="58288D04" w:tentative="1">
      <w:start w:val="1"/>
      <w:numFmt w:val="ideographTraditional"/>
      <w:lvlText w:val="%5、"/>
      <w:lvlJc w:val="left"/>
      <w:pPr>
        <w:ind w:left="4526" w:hanging="480"/>
      </w:pPr>
    </w:lvl>
    <w:lvl w:ilvl="5" w:tplc="64A6A8B0" w:tentative="1">
      <w:start w:val="1"/>
      <w:numFmt w:val="lowerRoman"/>
      <w:lvlText w:val="%6."/>
      <w:lvlJc w:val="right"/>
      <w:pPr>
        <w:ind w:left="5006" w:hanging="480"/>
      </w:pPr>
    </w:lvl>
    <w:lvl w:ilvl="6" w:tplc="F87A0EC4" w:tentative="1">
      <w:start w:val="1"/>
      <w:numFmt w:val="decimal"/>
      <w:lvlText w:val="%7."/>
      <w:lvlJc w:val="left"/>
      <w:pPr>
        <w:ind w:left="5486" w:hanging="480"/>
      </w:pPr>
    </w:lvl>
    <w:lvl w:ilvl="7" w:tplc="D4425E1C" w:tentative="1">
      <w:start w:val="1"/>
      <w:numFmt w:val="ideographTraditional"/>
      <w:lvlText w:val="%8、"/>
      <w:lvlJc w:val="left"/>
      <w:pPr>
        <w:ind w:left="5966" w:hanging="480"/>
      </w:pPr>
    </w:lvl>
    <w:lvl w:ilvl="8" w:tplc="DB5C147A" w:tentative="1">
      <w:start w:val="1"/>
      <w:numFmt w:val="lowerRoman"/>
      <w:lvlText w:val="%9."/>
      <w:lvlJc w:val="right"/>
      <w:pPr>
        <w:ind w:left="6446" w:hanging="480"/>
      </w:pPr>
    </w:lvl>
  </w:abstractNum>
  <w:abstractNum w:abstractNumId="35">
    <w:nsid w:val="698D138C"/>
    <w:multiLevelType w:val="hybridMultilevel"/>
    <w:tmpl w:val="0CD22736"/>
    <w:lvl w:ilvl="0" w:tplc="AFDC4192">
      <w:start w:val="1"/>
      <w:numFmt w:val="taiwaneseCountingThousand"/>
      <w:lvlText w:val="%1、"/>
      <w:lvlJc w:val="left"/>
      <w:pPr>
        <w:ind w:left="1032" w:hanging="465"/>
      </w:pPr>
      <w:rPr>
        <w:rFonts w:hint="default"/>
        <w:color w:val="auto"/>
        <w:lang w:val="en-US"/>
      </w:rPr>
    </w:lvl>
    <w:lvl w:ilvl="1" w:tplc="EF4CB9D0" w:tentative="1">
      <w:start w:val="1"/>
      <w:numFmt w:val="ideographTraditional"/>
      <w:lvlText w:val="%2、"/>
      <w:lvlJc w:val="left"/>
      <w:pPr>
        <w:ind w:left="1527" w:hanging="480"/>
      </w:pPr>
    </w:lvl>
    <w:lvl w:ilvl="2" w:tplc="0B087354" w:tentative="1">
      <w:start w:val="1"/>
      <w:numFmt w:val="lowerRoman"/>
      <w:lvlText w:val="%3."/>
      <w:lvlJc w:val="right"/>
      <w:pPr>
        <w:ind w:left="2007" w:hanging="480"/>
      </w:pPr>
    </w:lvl>
    <w:lvl w:ilvl="3" w:tplc="EC7042C4" w:tentative="1">
      <w:start w:val="1"/>
      <w:numFmt w:val="decimal"/>
      <w:lvlText w:val="%4."/>
      <w:lvlJc w:val="left"/>
      <w:pPr>
        <w:ind w:left="2487" w:hanging="480"/>
      </w:pPr>
    </w:lvl>
    <w:lvl w:ilvl="4" w:tplc="D932CC8C" w:tentative="1">
      <w:start w:val="1"/>
      <w:numFmt w:val="ideographTraditional"/>
      <w:lvlText w:val="%5、"/>
      <w:lvlJc w:val="left"/>
      <w:pPr>
        <w:ind w:left="2967" w:hanging="480"/>
      </w:pPr>
    </w:lvl>
    <w:lvl w:ilvl="5" w:tplc="CA6E6BD8" w:tentative="1">
      <w:start w:val="1"/>
      <w:numFmt w:val="lowerRoman"/>
      <w:lvlText w:val="%6."/>
      <w:lvlJc w:val="right"/>
      <w:pPr>
        <w:ind w:left="3447" w:hanging="480"/>
      </w:pPr>
    </w:lvl>
    <w:lvl w:ilvl="6" w:tplc="A5B0ECD6" w:tentative="1">
      <w:start w:val="1"/>
      <w:numFmt w:val="decimal"/>
      <w:lvlText w:val="%7."/>
      <w:lvlJc w:val="left"/>
      <w:pPr>
        <w:ind w:left="3927" w:hanging="480"/>
      </w:pPr>
    </w:lvl>
    <w:lvl w:ilvl="7" w:tplc="6890B902" w:tentative="1">
      <w:start w:val="1"/>
      <w:numFmt w:val="ideographTraditional"/>
      <w:lvlText w:val="%8、"/>
      <w:lvlJc w:val="left"/>
      <w:pPr>
        <w:ind w:left="4407" w:hanging="480"/>
      </w:pPr>
    </w:lvl>
    <w:lvl w:ilvl="8" w:tplc="14E86C92" w:tentative="1">
      <w:start w:val="1"/>
      <w:numFmt w:val="lowerRoman"/>
      <w:lvlText w:val="%9."/>
      <w:lvlJc w:val="right"/>
      <w:pPr>
        <w:ind w:left="4887" w:hanging="480"/>
      </w:pPr>
    </w:lvl>
  </w:abstractNum>
  <w:abstractNum w:abstractNumId="36">
    <w:nsid w:val="6C81653E"/>
    <w:multiLevelType w:val="hybridMultilevel"/>
    <w:tmpl w:val="9FD4071A"/>
    <w:lvl w:ilvl="0" w:tplc="D37A96DE">
      <w:start w:val="1"/>
      <w:numFmt w:val="taiwaneseCountingThousand"/>
      <w:lvlText w:val="(%1)"/>
      <w:lvlJc w:val="left"/>
      <w:pPr>
        <w:ind w:left="2016" w:hanging="740"/>
      </w:pPr>
      <w:rPr>
        <w:rFonts w:ascii="Times New Roman" w:hAnsi="Times New Roman" w:hint="default"/>
      </w:rPr>
    </w:lvl>
    <w:lvl w:ilvl="1" w:tplc="4E0A29C0" w:tentative="1">
      <w:start w:val="1"/>
      <w:numFmt w:val="ideographTraditional"/>
      <w:lvlText w:val="%2、"/>
      <w:lvlJc w:val="left"/>
      <w:pPr>
        <w:ind w:left="2236" w:hanging="480"/>
      </w:pPr>
    </w:lvl>
    <w:lvl w:ilvl="2" w:tplc="F3C69F06" w:tentative="1">
      <w:start w:val="1"/>
      <w:numFmt w:val="lowerRoman"/>
      <w:lvlText w:val="%3."/>
      <w:lvlJc w:val="right"/>
      <w:pPr>
        <w:ind w:left="2716" w:hanging="480"/>
      </w:pPr>
    </w:lvl>
    <w:lvl w:ilvl="3" w:tplc="46AE008A" w:tentative="1">
      <w:start w:val="1"/>
      <w:numFmt w:val="decimal"/>
      <w:lvlText w:val="%4."/>
      <w:lvlJc w:val="left"/>
      <w:pPr>
        <w:ind w:left="3196" w:hanging="480"/>
      </w:pPr>
    </w:lvl>
    <w:lvl w:ilvl="4" w:tplc="2AA090EE" w:tentative="1">
      <w:start w:val="1"/>
      <w:numFmt w:val="ideographTraditional"/>
      <w:lvlText w:val="%5、"/>
      <w:lvlJc w:val="left"/>
      <w:pPr>
        <w:ind w:left="3676" w:hanging="480"/>
      </w:pPr>
    </w:lvl>
    <w:lvl w:ilvl="5" w:tplc="79C60F74" w:tentative="1">
      <w:start w:val="1"/>
      <w:numFmt w:val="lowerRoman"/>
      <w:lvlText w:val="%6."/>
      <w:lvlJc w:val="right"/>
      <w:pPr>
        <w:ind w:left="4156" w:hanging="480"/>
      </w:pPr>
    </w:lvl>
    <w:lvl w:ilvl="6" w:tplc="2402B6DA" w:tentative="1">
      <w:start w:val="1"/>
      <w:numFmt w:val="decimal"/>
      <w:lvlText w:val="%7."/>
      <w:lvlJc w:val="left"/>
      <w:pPr>
        <w:ind w:left="4636" w:hanging="480"/>
      </w:pPr>
    </w:lvl>
    <w:lvl w:ilvl="7" w:tplc="7AFA5CF4" w:tentative="1">
      <w:start w:val="1"/>
      <w:numFmt w:val="ideographTraditional"/>
      <w:lvlText w:val="%8、"/>
      <w:lvlJc w:val="left"/>
      <w:pPr>
        <w:ind w:left="5116" w:hanging="480"/>
      </w:pPr>
    </w:lvl>
    <w:lvl w:ilvl="8" w:tplc="8A401AAC" w:tentative="1">
      <w:start w:val="1"/>
      <w:numFmt w:val="lowerRoman"/>
      <w:lvlText w:val="%9."/>
      <w:lvlJc w:val="right"/>
      <w:pPr>
        <w:ind w:left="5596" w:hanging="480"/>
      </w:pPr>
    </w:lvl>
  </w:abstractNum>
  <w:abstractNum w:abstractNumId="37">
    <w:nsid w:val="6FCE14B8"/>
    <w:multiLevelType w:val="hybridMultilevel"/>
    <w:tmpl w:val="299A52B4"/>
    <w:lvl w:ilvl="0" w:tplc="24F42CA2">
      <w:start w:val="1"/>
      <w:numFmt w:val="taiwaneseCountingThousand"/>
      <w:lvlText w:val="%1、"/>
      <w:lvlJc w:val="left"/>
      <w:pPr>
        <w:ind w:left="480" w:hanging="480"/>
      </w:pPr>
      <w:rPr>
        <w:b w:val="0"/>
        <w:bCs/>
        <w:sz w:val="24"/>
        <w:szCs w:val="24"/>
      </w:rPr>
    </w:lvl>
    <w:lvl w:ilvl="1" w:tplc="CA2A5894">
      <w:start w:val="1"/>
      <w:numFmt w:val="ideographTraditional"/>
      <w:lvlText w:val="%2、"/>
      <w:lvlJc w:val="left"/>
      <w:pPr>
        <w:ind w:left="960" w:hanging="480"/>
      </w:pPr>
    </w:lvl>
    <w:lvl w:ilvl="2" w:tplc="A8EE558A">
      <w:start w:val="1"/>
      <w:numFmt w:val="decimal"/>
      <w:lvlText w:val="(%3)"/>
      <w:lvlJc w:val="left"/>
      <w:pPr>
        <w:ind w:left="1680" w:hanging="720"/>
      </w:pPr>
      <w:rPr>
        <w:rFonts w:hint="default"/>
      </w:rPr>
    </w:lvl>
    <w:lvl w:ilvl="3" w:tplc="E74256AE" w:tentative="1">
      <w:start w:val="1"/>
      <w:numFmt w:val="decimal"/>
      <w:lvlText w:val="%4."/>
      <w:lvlJc w:val="left"/>
      <w:pPr>
        <w:ind w:left="1920" w:hanging="480"/>
      </w:pPr>
    </w:lvl>
    <w:lvl w:ilvl="4" w:tplc="EC62FD3A" w:tentative="1">
      <w:start w:val="1"/>
      <w:numFmt w:val="ideographTraditional"/>
      <w:lvlText w:val="%5、"/>
      <w:lvlJc w:val="left"/>
      <w:pPr>
        <w:ind w:left="2400" w:hanging="480"/>
      </w:pPr>
    </w:lvl>
    <w:lvl w:ilvl="5" w:tplc="37EE1E3E" w:tentative="1">
      <w:start w:val="1"/>
      <w:numFmt w:val="lowerRoman"/>
      <w:lvlText w:val="%6."/>
      <w:lvlJc w:val="right"/>
      <w:pPr>
        <w:ind w:left="2880" w:hanging="480"/>
      </w:pPr>
    </w:lvl>
    <w:lvl w:ilvl="6" w:tplc="99F848A4" w:tentative="1">
      <w:start w:val="1"/>
      <w:numFmt w:val="decimal"/>
      <w:lvlText w:val="%7."/>
      <w:lvlJc w:val="left"/>
      <w:pPr>
        <w:ind w:left="3360" w:hanging="480"/>
      </w:pPr>
    </w:lvl>
    <w:lvl w:ilvl="7" w:tplc="478E9B28" w:tentative="1">
      <w:start w:val="1"/>
      <w:numFmt w:val="ideographTraditional"/>
      <w:lvlText w:val="%8、"/>
      <w:lvlJc w:val="left"/>
      <w:pPr>
        <w:ind w:left="3840" w:hanging="480"/>
      </w:pPr>
    </w:lvl>
    <w:lvl w:ilvl="8" w:tplc="CFBC1F0C" w:tentative="1">
      <w:start w:val="1"/>
      <w:numFmt w:val="lowerRoman"/>
      <w:lvlText w:val="%9."/>
      <w:lvlJc w:val="right"/>
      <w:pPr>
        <w:ind w:left="4320" w:hanging="480"/>
      </w:pPr>
    </w:lvl>
  </w:abstractNum>
  <w:abstractNum w:abstractNumId="38">
    <w:nsid w:val="729C2A5B"/>
    <w:multiLevelType w:val="hybridMultilevel"/>
    <w:tmpl w:val="48789CD8"/>
    <w:lvl w:ilvl="0" w:tplc="BB20415E">
      <w:start w:val="1"/>
      <w:numFmt w:val="decimal"/>
      <w:suff w:val="nothing"/>
      <w:lvlText w:val="%1."/>
      <w:lvlJc w:val="left"/>
      <w:pPr>
        <w:ind w:left="480" w:hanging="480"/>
      </w:pPr>
      <w:rPr>
        <w:rFonts w:hint="eastAsia"/>
      </w:rPr>
    </w:lvl>
    <w:lvl w:ilvl="1" w:tplc="04E4DFD8" w:tentative="1">
      <w:start w:val="1"/>
      <w:numFmt w:val="ideographTraditional"/>
      <w:lvlText w:val="%2、"/>
      <w:lvlJc w:val="left"/>
      <w:pPr>
        <w:ind w:left="960" w:hanging="480"/>
      </w:pPr>
    </w:lvl>
    <w:lvl w:ilvl="2" w:tplc="21565D2C" w:tentative="1">
      <w:start w:val="1"/>
      <w:numFmt w:val="lowerRoman"/>
      <w:lvlText w:val="%3."/>
      <w:lvlJc w:val="right"/>
      <w:pPr>
        <w:ind w:left="1440" w:hanging="480"/>
      </w:pPr>
    </w:lvl>
    <w:lvl w:ilvl="3" w:tplc="C98EFDBA" w:tentative="1">
      <w:start w:val="1"/>
      <w:numFmt w:val="decimal"/>
      <w:lvlText w:val="%4."/>
      <w:lvlJc w:val="left"/>
      <w:pPr>
        <w:ind w:left="1920" w:hanging="480"/>
      </w:pPr>
    </w:lvl>
    <w:lvl w:ilvl="4" w:tplc="74D46C2E" w:tentative="1">
      <w:start w:val="1"/>
      <w:numFmt w:val="ideographTraditional"/>
      <w:lvlText w:val="%5、"/>
      <w:lvlJc w:val="left"/>
      <w:pPr>
        <w:ind w:left="2400" w:hanging="480"/>
      </w:pPr>
    </w:lvl>
    <w:lvl w:ilvl="5" w:tplc="BA9EF410" w:tentative="1">
      <w:start w:val="1"/>
      <w:numFmt w:val="lowerRoman"/>
      <w:lvlText w:val="%6."/>
      <w:lvlJc w:val="right"/>
      <w:pPr>
        <w:ind w:left="2880" w:hanging="480"/>
      </w:pPr>
    </w:lvl>
    <w:lvl w:ilvl="6" w:tplc="A3AEF2F2" w:tentative="1">
      <w:start w:val="1"/>
      <w:numFmt w:val="decimal"/>
      <w:lvlText w:val="%7."/>
      <w:lvlJc w:val="left"/>
      <w:pPr>
        <w:ind w:left="3360" w:hanging="480"/>
      </w:pPr>
    </w:lvl>
    <w:lvl w:ilvl="7" w:tplc="F984F708" w:tentative="1">
      <w:start w:val="1"/>
      <w:numFmt w:val="ideographTraditional"/>
      <w:lvlText w:val="%8、"/>
      <w:lvlJc w:val="left"/>
      <w:pPr>
        <w:ind w:left="3840" w:hanging="480"/>
      </w:pPr>
    </w:lvl>
    <w:lvl w:ilvl="8" w:tplc="A086BD1C" w:tentative="1">
      <w:start w:val="1"/>
      <w:numFmt w:val="lowerRoman"/>
      <w:lvlText w:val="%9."/>
      <w:lvlJc w:val="right"/>
      <w:pPr>
        <w:ind w:left="4320" w:hanging="480"/>
      </w:pPr>
    </w:lvl>
  </w:abstractNum>
  <w:abstractNum w:abstractNumId="39">
    <w:nsid w:val="73BF35E2"/>
    <w:multiLevelType w:val="hybridMultilevel"/>
    <w:tmpl w:val="CC067F60"/>
    <w:lvl w:ilvl="0" w:tplc="E54084C0">
      <w:start w:val="1"/>
      <w:numFmt w:val="taiwaneseCountingThousand"/>
      <w:lvlText w:val="(%1)"/>
      <w:lvlJc w:val="left"/>
      <w:pPr>
        <w:ind w:left="1698" w:hanging="564"/>
      </w:pPr>
      <w:rPr>
        <w:rFonts w:hint="default"/>
      </w:rPr>
    </w:lvl>
    <w:lvl w:ilvl="1" w:tplc="355EE3AC" w:tentative="1">
      <w:start w:val="1"/>
      <w:numFmt w:val="ideographTraditional"/>
      <w:lvlText w:val="%2、"/>
      <w:lvlJc w:val="left"/>
      <w:pPr>
        <w:ind w:left="2094" w:hanging="480"/>
      </w:pPr>
    </w:lvl>
    <w:lvl w:ilvl="2" w:tplc="D46CE404" w:tentative="1">
      <w:start w:val="1"/>
      <w:numFmt w:val="lowerRoman"/>
      <w:lvlText w:val="%3."/>
      <w:lvlJc w:val="right"/>
      <w:pPr>
        <w:ind w:left="2574" w:hanging="480"/>
      </w:pPr>
    </w:lvl>
    <w:lvl w:ilvl="3" w:tplc="0E4CE21E" w:tentative="1">
      <w:start w:val="1"/>
      <w:numFmt w:val="decimal"/>
      <w:lvlText w:val="%4."/>
      <w:lvlJc w:val="left"/>
      <w:pPr>
        <w:ind w:left="3054" w:hanging="480"/>
      </w:pPr>
    </w:lvl>
    <w:lvl w:ilvl="4" w:tplc="48323D48" w:tentative="1">
      <w:start w:val="1"/>
      <w:numFmt w:val="ideographTraditional"/>
      <w:lvlText w:val="%5、"/>
      <w:lvlJc w:val="left"/>
      <w:pPr>
        <w:ind w:left="3534" w:hanging="480"/>
      </w:pPr>
    </w:lvl>
    <w:lvl w:ilvl="5" w:tplc="8498496A" w:tentative="1">
      <w:start w:val="1"/>
      <w:numFmt w:val="lowerRoman"/>
      <w:lvlText w:val="%6."/>
      <w:lvlJc w:val="right"/>
      <w:pPr>
        <w:ind w:left="4014" w:hanging="480"/>
      </w:pPr>
    </w:lvl>
    <w:lvl w:ilvl="6" w:tplc="CF14AF76" w:tentative="1">
      <w:start w:val="1"/>
      <w:numFmt w:val="decimal"/>
      <w:lvlText w:val="%7."/>
      <w:lvlJc w:val="left"/>
      <w:pPr>
        <w:ind w:left="4494" w:hanging="480"/>
      </w:pPr>
    </w:lvl>
    <w:lvl w:ilvl="7" w:tplc="E24E59AE" w:tentative="1">
      <w:start w:val="1"/>
      <w:numFmt w:val="ideographTraditional"/>
      <w:lvlText w:val="%8、"/>
      <w:lvlJc w:val="left"/>
      <w:pPr>
        <w:ind w:left="4974" w:hanging="480"/>
      </w:pPr>
    </w:lvl>
    <w:lvl w:ilvl="8" w:tplc="FAFA03F4" w:tentative="1">
      <w:start w:val="1"/>
      <w:numFmt w:val="lowerRoman"/>
      <w:lvlText w:val="%9."/>
      <w:lvlJc w:val="right"/>
      <w:pPr>
        <w:ind w:left="5454" w:hanging="480"/>
      </w:pPr>
    </w:lvl>
  </w:abstractNum>
  <w:abstractNum w:abstractNumId="40">
    <w:nsid w:val="74E26366"/>
    <w:multiLevelType w:val="hybridMultilevel"/>
    <w:tmpl w:val="032889A6"/>
    <w:lvl w:ilvl="0" w:tplc="1FAC7938">
      <w:start w:val="1"/>
      <w:numFmt w:val="taiwaneseCountingThousand"/>
      <w:lvlText w:val="%1、"/>
      <w:lvlJc w:val="left"/>
      <w:pPr>
        <w:ind w:left="1032" w:hanging="465"/>
      </w:pPr>
      <w:rPr>
        <w:rFonts w:hint="default"/>
        <w:color w:val="auto"/>
        <w:lang w:val="en-US"/>
      </w:rPr>
    </w:lvl>
    <w:lvl w:ilvl="1" w:tplc="F814DAA4" w:tentative="1">
      <w:start w:val="1"/>
      <w:numFmt w:val="ideographTraditional"/>
      <w:lvlText w:val="%2、"/>
      <w:lvlJc w:val="left"/>
      <w:pPr>
        <w:ind w:left="1527" w:hanging="480"/>
      </w:pPr>
    </w:lvl>
    <w:lvl w:ilvl="2" w:tplc="4C942F6E" w:tentative="1">
      <w:start w:val="1"/>
      <w:numFmt w:val="lowerRoman"/>
      <w:lvlText w:val="%3."/>
      <w:lvlJc w:val="right"/>
      <w:pPr>
        <w:ind w:left="2007" w:hanging="480"/>
      </w:pPr>
    </w:lvl>
    <w:lvl w:ilvl="3" w:tplc="E0CECB90" w:tentative="1">
      <w:start w:val="1"/>
      <w:numFmt w:val="decimal"/>
      <w:lvlText w:val="%4."/>
      <w:lvlJc w:val="left"/>
      <w:pPr>
        <w:ind w:left="2487" w:hanging="480"/>
      </w:pPr>
    </w:lvl>
    <w:lvl w:ilvl="4" w:tplc="EB9674C0" w:tentative="1">
      <w:start w:val="1"/>
      <w:numFmt w:val="ideographTraditional"/>
      <w:lvlText w:val="%5、"/>
      <w:lvlJc w:val="left"/>
      <w:pPr>
        <w:ind w:left="2967" w:hanging="480"/>
      </w:pPr>
    </w:lvl>
    <w:lvl w:ilvl="5" w:tplc="57DC18DA" w:tentative="1">
      <w:start w:val="1"/>
      <w:numFmt w:val="lowerRoman"/>
      <w:lvlText w:val="%6."/>
      <w:lvlJc w:val="right"/>
      <w:pPr>
        <w:ind w:left="3447" w:hanging="480"/>
      </w:pPr>
    </w:lvl>
    <w:lvl w:ilvl="6" w:tplc="A5505D80" w:tentative="1">
      <w:start w:val="1"/>
      <w:numFmt w:val="decimal"/>
      <w:lvlText w:val="%7."/>
      <w:lvlJc w:val="left"/>
      <w:pPr>
        <w:ind w:left="3927" w:hanging="480"/>
      </w:pPr>
    </w:lvl>
    <w:lvl w:ilvl="7" w:tplc="535C77C0" w:tentative="1">
      <w:start w:val="1"/>
      <w:numFmt w:val="ideographTraditional"/>
      <w:lvlText w:val="%8、"/>
      <w:lvlJc w:val="left"/>
      <w:pPr>
        <w:ind w:left="4407" w:hanging="480"/>
      </w:pPr>
    </w:lvl>
    <w:lvl w:ilvl="8" w:tplc="61100818" w:tentative="1">
      <w:start w:val="1"/>
      <w:numFmt w:val="lowerRoman"/>
      <w:lvlText w:val="%9."/>
      <w:lvlJc w:val="right"/>
      <w:pPr>
        <w:ind w:left="4887" w:hanging="480"/>
      </w:pPr>
    </w:lvl>
  </w:abstractNum>
  <w:abstractNum w:abstractNumId="41">
    <w:nsid w:val="7BE71435"/>
    <w:multiLevelType w:val="hybridMultilevel"/>
    <w:tmpl w:val="B01CD1A8"/>
    <w:lvl w:ilvl="0" w:tplc="B09A88F2">
      <w:start w:val="1"/>
      <w:numFmt w:val="taiwaneseCountingThousand"/>
      <w:lvlText w:val="(%1)"/>
      <w:lvlJc w:val="left"/>
      <w:pPr>
        <w:ind w:left="880" w:hanging="400"/>
      </w:pPr>
      <w:rPr>
        <w:rFonts w:hint="default"/>
      </w:rPr>
    </w:lvl>
    <w:lvl w:ilvl="1" w:tplc="1B62E44E" w:tentative="1">
      <w:start w:val="1"/>
      <w:numFmt w:val="ideographTraditional"/>
      <w:lvlText w:val="%2、"/>
      <w:lvlJc w:val="left"/>
      <w:pPr>
        <w:ind w:left="1440" w:hanging="480"/>
      </w:pPr>
    </w:lvl>
    <w:lvl w:ilvl="2" w:tplc="452AD5AE" w:tentative="1">
      <w:start w:val="1"/>
      <w:numFmt w:val="lowerRoman"/>
      <w:lvlText w:val="%3."/>
      <w:lvlJc w:val="right"/>
      <w:pPr>
        <w:ind w:left="1920" w:hanging="480"/>
      </w:pPr>
    </w:lvl>
    <w:lvl w:ilvl="3" w:tplc="250C95FE" w:tentative="1">
      <w:start w:val="1"/>
      <w:numFmt w:val="decimal"/>
      <w:lvlText w:val="%4."/>
      <w:lvlJc w:val="left"/>
      <w:pPr>
        <w:ind w:left="2400" w:hanging="480"/>
      </w:pPr>
    </w:lvl>
    <w:lvl w:ilvl="4" w:tplc="E036FA10" w:tentative="1">
      <w:start w:val="1"/>
      <w:numFmt w:val="ideographTraditional"/>
      <w:lvlText w:val="%5、"/>
      <w:lvlJc w:val="left"/>
      <w:pPr>
        <w:ind w:left="2880" w:hanging="480"/>
      </w:pPr>
    </w:lvl>
    <w:lvl w:ilvl="5" w:tplc="E4E248E8" w:tentative="1">
      <w:start w:val="1"/>
      <w:numFmt w:val="lowerRoman"/>
      <w:lvlText w:val="%6."/>
      <w:lvlJc w:val="right"/>
      <w:pPr>
        <w:ind w:left="3360" w:hanging="480"/>
      </w:pPr>
    </w:lvl>
    <w:lvl w:ilvl="6" w:tplc="80D27108" w:tentative="1">
      <w:start w:val="1"/>
      <w:numFmt w:val="decimal"/>
      <w:lvlText w:val="%7."/>
      <w:lvlJc w:val="left"/>
      <w:pPr>
        <w:ind w:left="3840" w:hanging="480"/>
      </w:pPr>
    </w:lvl>
    <w:lvl w:ilvl="7" w:tplc="9ED83A2E" w:tentative="1">
      <w:start w:val="1"/>
      <w:numFmt w:val="ideographTraditional"/>
      <w:lvlText w:val="%8、"/>
      <w:lvlJc w:val="left"/>
      <w:pPr>
        <w:ind w:left="4320" w:hanging="480"/>
      </w:pPr>
    </w:lvl>
    <w:lvl w:ilvl="8" w:tplc="4BD6AC20" w:tentative="1">
      <w:start w:val="1"/>
      <w:numFmt w:val="lowerRoman"/>
      <w:lvlText w:val="%9."/>
      <w:lvlJc w:val="right"/>
      <w:pPr>
        <w:ind w:left="4800" w:hanging="480"/>
      </w:pPr>
    </w:lvl>
  </w:abstractNum>
  <w:abstractNum w:abstractNumId="42">
    <w:nsid w:val="7C1B773D"/>
    <w:multiLevelType w:val="hybridMultilevel"/>
    <w:tmpl w:val="84C86B18"/>
    <w:lvl w:ilvl="0" w:tplc="FDF07B8A">
      <w:start w:val="1"/>
      <w:numFmt w:val="taiwaneseCountingThousand"/>
      <w:lvlText w:val="(%1)"/>
      <w:lvlJc w:val="left"/>
      <w:pPr>
        <w:ind w:left="2016" w:hanging="740"/>
      </w:pPr>
      <w:rPr>
        <w:rFonts w:ascii="Times New Roman" w:hAnsi="Times New Roman" w:hint="default"/>
      </w:rPr>
    </w:lvl>
    <w:lvl w:ilvl="1" w:tplc="FCF4CC60" w:tentative="1">
      <w:start w:val="1"/>
      <w:numFmt w:val="ideographTraditional"/>
      <w:lvlText w:val="%2、"/>
      <w:lvlJc w:val="left"/>
      <w:pPr>
        <w:ind w:left="2236" w:hanging="480"/>
      </w:pPr>
    </w:lvl>
    <w:lvl w:ilvl="2" w:tplc="24D431B0" w:tentative="1">
      <w:start w:val="1"/>
      <w:numFmt w:val="lowerRoman"/>
      <w:lvlText w:val="%3."/>
      <w:lvlJc w:val="right"/>
      <w:pPr>
        <w:ind w:left="2716" w:hanging="480"/>
      </w:pPr>
    </w:lvl>
    <w:lvl w:ilvl="3" w:tplc="7700AB5C" w:tentative="1">
      <w:start w:val="1"/>
      <w:numFmt w:val="decimal"/>
      <w:lvlText w:val="%4."/>
      <w:lvlJc w:val="left"/>
      <w:pPr>
        <w:ind w:left="3196" w:hanging="480"/>
      </w:pPr>
    </w:lvl>
    <w:lvl w:ilvl="4" w:tplc="9BE4F68C" w:tentative="1">
      <w:start w:val="1"/>
      <w:numFmt w:val="ideographTraditional"/>
      <w:lvlText w:val="%5、"/>
      <w:lvlJc w:val="left"/>
      <w:pPr>
        <w:ind w:left="3676" w:hanging="480"/>
      </w:pPr>
    </w:lvl>
    <w:lvl w:ilvl="5" w:tplc="D9F06472" w:tentative="1">
      <w:start w:val="1"/>
      <w:numFmt w:val="lowerRoman"/>
      <w:lvlText w:val="%6."/>
      <w:lvlJc w:val="right"/>
      <w:pPr>
        <w:ind w:left="4156" w:hanging="480"/>
      </w:pPr>
    </w:lvl>
    <w:lvl w:ilvl="6" w:tplc="DB3298D4" w:tentative="1">
      <w:start w:val="1"/>
      <w:numFmt w:val="decimal"/>
      <w:lvlText w:val="%7."/>
      <w:lvlJc w:val="left"/>
      <w:pPr>
        <w:ind w:left="4636" w:hanging="480"/>
      </w:pPr>
    </w:lvl>
    <w:lvl w:ilvl="7" w:tplc="AAC6FFBA" w:tentative="1">
      <w:start w:val="1"/>
      <w:numFmt w:val="ideographTraditional"/>
      <w:lvlText w:val="%8、"/>
      <w:lvlJc w:val="left"/>
      <w:pPr>
        <w:ind w:left="5116" w:hanging="480"/>
      </w:pPr>
    </w:lvl>
    <w:lvl w:ilvl="8" w:tplc="3B8842E2" w:tentative="1">
      <w:start w:val="1"/>
      <w:numFmt w:val="lowerRoman"/>
      <w:lvlText w:val="%9."/>
      <w:lvlJc w:val="right"/>
      <w:pPr>
        <w:ind w:left="5596" w:hanging="480"/>
      </w:pPr>
    </w:lvl>
  </w:abstractNum>
  <w:abstractNum w:abstractNumId="43">
    <w:nsid w:val="7CAD585D"/>
    <w:multiLevelType w:val="hybridMultilevel"/>
    <w:tmpl w:val="5D1A0AFE"/>
    <w:lvl w:ilvl="0" w:tplc="190A18FE">
      <w:start w:val="1"/>
      <w:numFmt w:val="taiwaneseCountingThousand"/>
      <w:lvlText w:val="(%1)"/>
      <w:lvlJc w:val="left"/>
      <w:pPr>
        <w:ind w:left="2016" w:hanging="740"/>
      </w:pPr>
      <w:rPr>
        <w:rFonts w:ascii="Times New Roman" w:hAnsi="Times New Roman" w:hint="default"/>
        <w:color w:val="auto"/>
      </w:rPr>
    </w:lvl>
    <w:lvl w:ilvl="1" w:tplc="41B2B3CC" w:tentative="1">
      <w:start w:val="1"/>
      <w:numFmt w:val="ideographTraditional"/>
      <w:lvlText w:val="%2、"/>
      <w:lvlJc w:val="left"/>
      <w:pPr>
        <w:ind w:left="2236" w:hanging="480"/>
      </w:pPr>
    </w:lvl>
    <w:lvl w:ilvl="2" w:tplc="4568FF6A" w:tentative="1">
      <w:start w:val="1"/>
      <w:numFmt w:val="lowerRoman"/>
      <w:lvlText w:val="%3."/>
      <w:lvlJc w:val="right"/>
      <w:pPr>
        <w:ind w:left="2716" w:hanging="480"/>
      </w:pPr>
    </w:lvl>
    <w:lvl w:ilvl="3" w:tplc="088C3468" w:tentative="1">
      <w:start w:val="1"/>
      <w:numFmt w:val="decimal"/>
      <w:lvlText w:val="%4."/>
      <w:lvlJc w:val="left"/>
      <w:pPr>
        <w:ind w:left="3196" w:hanging="480"/>
      </w:pPr>
    </w:lvl>
    <w:lvl w:ilvl="4" w:tplc="F4726E02" w:tentative="1">
      <w:start w:val="1"/>
      <w:numFmt w:val="ideographTraditional"/>
      <w:lvlText w:val="%5、"/>
      <w:lvlJc w:val="left"/>
      <w:pPr>
        <w:ind w:left="3676" w:hanging="480"/>
      </w:pPr>
    </w:lvl>
    <w:lvl w:ilvl="5" w:tplc="C9F2C7C0" w:tentative="1">
      <w:start w:val="1"/>
      <w:numFmt w:val="lowerRoman"/>
      <w:lvlText w:val="%6."/>
      <w:lvlJc w:val="right"/>
      <w:pPr>
        <w:ind w:left="4156" w:hanging="480"/>
      </w:pPr>
    </w:lvl>
    <w:lvl w:ilvl="6" w:tplc="A43AE456" w:tentative="1">
      <w:start w:val="1"/>
      <w:numFmt w:val="decimal"/>
      <w:lvlText w:val="%7."/>
      <w:lvlJc w:val="left"/>
      <w:pPr>
        <w:ind w:left="4636" w:hanging="480"/>
      </w:pPr>
    </w:lvl>
    <w:lvl w:ilvl="7" w:tplc="45A6579E" w:tentative="1">
      <w:start w:val="1"/>
      <w:numFmt w:val="ideographTraditional"/>
      <w:lvlText w:val="%8、"/>
      <w:lvlJc w:val="left"/>
      <w:pPr>
        <w:ind w:left="5116" w:hanging="480"/>
      </w:pPr>
    </w:lvl>
    <w:lvl w:ilvl="8" w:tplc="999ECF9E" w:tentative="1">
      <w:start w:val="1"/>
      <w:numFmt w:val="lowerRoman"/>
      <w:lvlText w:val="%9."/>
      <w:lvlJc w:val="right"/>
      <w:pPr>
        <w:ind w:left="5596" w:hanging="480"/>
      </w:pPr>
    </w:lvl>
  </w:abstractNum>
  <w:abstractNum w:abstractNumId="44">
    <w:nsid w:val="7CFF293F"/>
    <w:multiLevelType w:val="hybridMultilevel"/>
    <w:tmpl w:val="157A6E0C"/>
    <w:lvl w:ilvl="0" w:tplc="29F29550">
      <w:start w:val="1"/>
      <w:numFmt w:val="decimal"/>
      <w:lvlText w:val="%1、"/>
      <w:lvlJc w:val="left"/>
      <w:pPr>
        <w:ind w:left="2280" w:hanging="720"/>
      </w:pPr>
      <w:rPr>
        <w:rFonts w:ascii="Times New Roman" w:hAnsi="Times New Roman" w:hint="default"/>
        <w:color w:val="auto"/>
      </w:rPr>
    </w:lvl>
    <w:lvl w:ilvl="1" w:tplc="88DE39CE" w:tentative="1">
      <w:start w:val="1"/>
      <w:numFmt w:val="ideographTraditional"/>
      <w:lvlText w:val="%2、"/>
      <w:lvlJc w:val="left"/>
      <w:pPr>
        <w:ind w:left="2661" w:hanging="480"/>
      </w:pPr>
    </w:lvl>
    <w:lvl w:ilvl="2" w:tplc="F7320528" w:tentative="1">
      <w:start w:val="1"/>
      <w:numFmt w:val="lowerRoman"/>
      <w:lvlText w:val="%3."/>
      <w:lvlJc w:val="right"/>
      <w:pPr>
        <w:ind w:left="3141" w:hanging="480"/>
      </w:pPr>
    </w:lvl>
    <w:lvl w:ilvl="3" w:tplc="430232E4" w:tentative="1">
      <w:start w:val="1"/>
      <w:numFmt w:val="decimal"/>
      <w:lvlText w:val="%4."/>
      <w:lvlJc w:val="left"/>
      <w:pPr>
        <w:ind w:left="3621" w:hanging="480"/>
      </w:pPr>
    </w:lvl>
    <w:lvl w:ilvl="4" w:tplc="E63ABC4E" w:tentative="1">
      <w:start w:val="1"/>
      <w:numFmt w:val="ideographTraditional"/>
      <w:lvlText w:val="%5、"/>
      <w:lvlJc w:val="left"/>
      <w:pPr>
        <w:ind w:left="4101" w:hanging="480"/>
      </w:pPr>
    </w:lvl>
    <w:lvl w:ilvl="5" w:tplc="9E5258E0" w:tentative="1">
      <w:start w:val="1"/>
      <w:numFmt w:val="lowerRoman"/>
      <w:lvlText w:val="%6."/>
      <w:lvlJc w:val="right"/>
      <w:pPr>
        <w:ind w:left="4581" w:hanging="480"/>
      </w:pPr>
    </w:lvl>
    <w:lvl w:ilvl="6" w:tplc="F988916E" w:tentative="1">
      <w:start w:val="1"/>
      <w:numFmt w:val="decimal"/>
      <w:lvlText w:val="%7."/>
      <w:lvlJc w:val="left"/>
      <w:pPr>
        <w:ind w:left="5061" w:hanging="480"/>
      </w:pPr>
    </w:lvl>
    <w:lvl w:ilvl="7" w:tplc="D23E2F50" w:tentative="1">
      <w:start w:val="1"/>
      <w:numFmt w:val="ideographTraditional"/>
      <w:lvlText w:val="%8、"/>
      <w:lvlJc w:val="left"/>
      <w:pPr>
        <w:ind w:left="5541" w:hanging="480"/>
      </w:pPr>
    </w:lvl>
    <w:lvl w:ilvl="8" w:tplc="6C6E4DE8" w:tentative="1">
      <w:start w:val="1"/>
      <w:numFmt w:val="lowerRoman"/>
      <w:lvlText w:val="%9."/>
      <w:lvlJc w:val="right"/>
      <w:pPr>
        <w:ind w:left="6021" w:hanging="480"/>
      </w:pPr>
    </w:lvl>
  </w:abstractNum>
  <w:abstractNum w:abstractNumId="45">
    <w:nsid w:val="7D3E176F"/>
    <w:multiLevelType w:val="hybridMultilevel"/>
    <w:tmpl w:val="8B1C2F78"/>
    <w:lvl w:ilvl="0" w:tplc="74CAD7BA">
      <w:start w:val="1"/>
      <w:numFmt w:val="decimal"/>
      <w:lvlText w:val="(%1)"/>
      <w:lvlJc w:val="left"/>
      <w:pPr>
        <w:ind w:left="2607" w:hanging="480"/>
      </w:pPr>
      <w:rPr>
        <w:rFonts w:hint="default"/>
      </w:rPr>
    </w:lvl>
    <w:lvl w:ilvl="1" w:tplc="99CEDE4A" w:tentative="1">
      <w:start w:val="1"/>
      <w:numFmt w:val="ideographTraditional"/>
      <w:lvlText w:val="%2、"/>
      <w:lvlJc w:val="left"/>
      <w:pPr>
        <w:ind w:left="3087" w:hanging="480"/>
      </w:pPr>
    </w:lvl>
    <w:lvl w:ilvl="2" w:tplc="76A8A180" w:tentative="1">
      <w:start w:val="1"/>
      <w:numFmt w:val="lowerRoman"/>
      <w:lvlText w:val="%3."/>
      <w:lvlJc w:val="right"/>
      <w:pPr>
        <w:ind w:left="3567" w:hanging="480"/>
      </w:pPr>
    </w:lvl>
    <w:lvl w:ilvl="3" w:tplc="13200350" w:tentative="1">
      <w:start w:val="1"/>
      <w:numFmt w:val="decimal"/>
      <w:lvlText w:val="%4."/>
      <w:lvlJc w:val="left"/>
      <w:pPr>
        <w:ind w:left="4047" w:hanging="480"/>
      </w:pPr>
    </w:lvl>
    <w:lvl w:ilvl="4" w:tplc="74C646A4" w:tentative="1">
      <w:start w:val="1"/>
      <w:numFmt w:val="ideographTraditional"/>
      <w:lvlText w:val="%5、"/>
      <w:lvlJc w:val="left"/>
      <w:pPr>
        <w:ind w:left="4527" w:hanging="480"/>
      </w:pPr>
    </w:lvl>
    <w:lvl w:ilvl="5" w:tplc="8104D4F2" w:tentative="1">
      <w:start w:val="1"/>
      <w:numFmt w:val="lowerRoman"/>
      <w:lvlText w:val="%6."/>
      <w:lvlJc w:val="right"/>
      <w:pPr>
        <w:ind w:left="5007" w:hanging="480"/>
      </w:pPr>
    </w:lvl>
    <w:lvl w:ilvl="6" w:tplc="070A7B02" w:tentative="1">
      <w:start w:val="1"/>
      <w:numFmt w:val="decimal"/>
      <w:lvlText w:val="%7."/>
      <w:lvlJc w:val="left"/>
      <w:pPr>
        <w:ind w:left="5487" w:hanging="480"/>
      </w:pPr>
    </w:lvl>
    <w:lvl w:ilvl="7" w:tplc="70BC7BC6" w:tentative="1">
      <w:start w:val="1"/>
      <w:numFmt w:val="ideographTraditional"/>
      <w:lvlText w:val="%8、"/>
      <w:lvlJc w:val="left"/>
      <w:pPr>
        <w:ind w:left="5967" w:hanging="480"/>
      </w:pPr>
    </w:lvl>
    <w:lvl w:ilvl="8" w:tplc="DFE4E954" w:tentative="1">
      <w:start w:val="1"/>
      <w:numFmt w:val="lowerRoman"/>
      <w:lvlText w:val="%9."/>
      <w:lvlJc w:val="right"/>
      <w:pPr>
        <w:ind w:left="6447" w:hanging="480"/>
      </w:pPr>
    </w:lvl>
  </w:abstractNum>
  <w:abstractNum w:abstractNumId="46">
    <w:nsid w:val="7EDC179A"/>
    <w:multiLevelType w:val="hybridMultilevel"/>
    <w:tmpl w:val="2C229258"/>
    <w:lvl w:ilvl="0" w:tplc="B6A69776">
      <w:start w:val="1"/>
      <w:numFmt w:val="taiwaneseCountingThousand"/>
      <w:lvlText w:val="(%1)"/>
      <w:lvlJc w:val="left"/>
      <w:pPr>
        <w:ind w:left="2016" w:hanging="740"/>
      </w:pPr>
      <w:rPr>
        <w:rFonts w:ascii="Times New Roman" w:hAnsi="Times New Roman" w:hint="default"/>
        <w:color w:val="FF0000"/>
      </w:rPr>
    </w:lvl>
    <w:lvl w:ilvl="1" w:tplc="F8F43028" w:tentative="1">
      <w:start w:val="1"/>
      <w:numFmt w:val="ideographTraditional"/>
      <w:lvlText w:val="%2、"/>
      <w:lvlJc w:val="left"/>
      <w:pPr>
        <w:ind w:left="2236" w:hanging="480"/>
      </w:pPr>
    </w:lvl>
    <w:lvl w:ilvl="2" w:tplc="FAAAF17E" w:tentative="1">
      <w:start w:val="1"/>
      <w:numFmt w:val="lowerRoman"/>
      <w:lvlText w:val="%3."/>
      <w:lvlJc w:val="right"/>
      <w:pPr>
        <w:ind w:left="2716" w:hanging="480"/>
      </w:pPr>
    </w:lvl>
    <w:lvl w:ilvl="3" w:tplc="39CA61B0" w:tentative="1">
      <w:start w:val="1"/>
      <w:numFmt w:val="decimal"/>
      <w:lvlText w:val="%4."/>
      <w:lvlJc w:val="left"/>
      <w:pPr>
        <w:ind w:left="3196" w:hanging="480"/>
      </w:pPr>
    </w:lvl>
    <w:lvl w:ilvl="4" w:tplc="37808898" w:tentative="1">
      <w:start w:val="1"/>
      <w:numFmt w:val="ideographTraditional"/>
      <w:lvlText w:val="%5、"/>
      <w:lvlJc w:val="left"/>
      <w:pPr>
        <w:ind w:left="3676" w:hanging="480"/>
      </w:pPr>
    </w:lvl>
    <w:lvl w:ilvl="5" w:tplc="C49651B4" w:tentative="1">
      <w:start w:val="1"/>
      <w:numFmt w:val="lowerRoman"/>
      <w:lvlText w:val="%6."/>
      <w:lvlJc w:val="right"/>
      <w:pPr>
        <w:ind w:left="4156" w:hanging="480"/>
      </w:pPr>
    </w:lvl>
    <w:lvl w:ilvl="6" w:tplc="FC1C5132" w:tentative="1">
      <w:start w:val="1"/>
      <w:numFmt w:val="decimal"/>
      <w:lvlText w:val="%7."/>
      <w:lvlJc w:val="left"/>
      <w:pPr>
        <w:ind w:left="4636" w:hanging="480"/>
      </w:pPr>
    </w:lvl>
    <w:lvl w:ilvl="7" w:tplc="5642B2CE" w:tentative="1">
      <w:start w:val="1"/>
      <w:numFmt w:val="ideographTraditional"/>
      <w:lvlText w:val="%8、"/>
      <w:lvlJc w:val="left"/>
      <w:pPr>
        <w:ind w:left="5116" w:hanging="480"/>
      </w:pPr>
    </w:lvl>
    <w:lvl w:ilvl="8" w:tplc="2A00CC28" w:tentative="1">
      <w:start w:val="1"/>
      <w:numFmt w:val="lowerRoman"/>
      <w:lvlText w:val="%9."/>
      <w:lvlJc w:val="right"/>
      <w:pPr>
        <w:ind w:left="5596" w:hanging="480"/>
      </w:pPr>
    </w:lvl>
  </w:abstractNum>
  <w:num w:numId="1">
    <w:abstractNumId w:val="32"/>
  </w:num>
  <w:num w:numId="2">
    <w:abstractNumId w:val="16"/>
  </w:num>
  <w:num w:numId="3">
    <w:abstractNumId w:val="37"/>
  </w:num>
  <w:num w:numId="4">
    <w:abstractNumId w:val="13"/>
  </w:num>
  <w:num w:numId="5">
    <w:abstractNumId w:val="43"/>
  </w:num>
  <w:num w:numId="6">
    <w:abstractNumId w:val="29"/>
  </w:num>
  <w:num w:numId="7">
    <w:abstractNumId w:val="4"/>
  </w:num>
  <w:num w:numId="8">
    <w:abstractNumId w:val="44"/>
  </w:num>
  <w:num w:numId="9">
    <w:abstractNumId w:val="19"/>
  </w:num>
  <w:num w:numId="10">
    <w:abstractNumId w:val="36"/>
  </w:num>
  <w:num w:numId="11">
    <w:abstractNumId w:val="8"/>
  </w:num>
  <w:num w:numId="12">
    <w:abstractNumId w:val="41"/>
  </w:num>
  <w:num w:numId="13">
    <w:abstractNumId w:val="17"/>
  </w:num>
  <w:num w:numId="14">
    <w:abstractNumId w:val="26"/>
  </w:num>
  <w:num w:numId="15">
    <w:abstractNumId w:val="5"/>
  </w:num>
  <w:num w:numId="16">
    <w:abstractNumId w:val="15"/>
  </w:num>
  <w:num w:numId="17">
    <w:abstractNumId w:val="6"/>
  </w:num>
  <w:num w:numId="18">
    <w:abstractNumId w:val="24"/>
  </w:num>
  <w:num w:numId="19">
    <w:abstractNumId w:val="40"/>
  </w:num>
  <w:num w:numId="20">
    <w:abstractNumId w:val="7"/>
  </w:num>
  <w:num w:numId="21">
    <w:abstractNumId w:val="35"/>
  </w:num>
  <w:num w:numId="22">
    <w:abstractNumId w:val="46"/>
  </w:num>
  <w:num w:numId="23">
    <w:abstractNumId w:val="27"/>
  </w:num>
  <w:num w:numId="24">
    <w:abstractNumId w:val="45"/>
  </w:num>
  <w:num w:numId="25">
    <w:abstractNumId w:val="38"/>
  </w:num>
  <w:num w:numId="26">
    <w:abstractNumId w:val="22"/>
  </w:num>
  <w:num w:numId="27">
    <w:abstractNumId w:val="11"/>
  </w:num>
  <w:num w:numId="28">
    <w:abstractNumId w:val="9"/>
  </w:num>
  <w:num w:numId="29">
    <w:abstractNumId w:val="14"/>
  </w:num>
  <w:num w:numId="30">
    <w:abstractNumId w:val="20"/>
  </w:num>
  <w:num w:numId="31">
    <w:abstractNumId w:val="18"/>
  </w:num>
  <w:num w:numId="32">
    <w:abstractNumId w:val="21"/>
  </w:num>
  <w:num w:numId="33">
    <w:abstractNumId w:val="25"/>
  </w:num>
  <w:num w:numId="34">
    <w:abstractNumId w:val="34"/>
  </w:num>
  <w:num w:numId="35">
    <w:abstractNumId w:val="10"/>
  </w:num>
  <w:num w:numId="36">
    <w:abstractNumId w:val="3"/>
  </w:num>
  <w:num w:numId="37">
    <w:abstractNumId w:val="28"/>
  </w:num>
  <w:num w:numId="38">
    <w:abstractNumId w:val="2"/>
  </w:num>
  <w:num w:numId="39">
    <w:abstractNumId w:val="33"/>
  </w:num>
  <w:num w:numId="40">
    <w:abstractNumId w:val="42"/>
  </w:num>
  <w:num w:numId="41">
    <w:abstractNumId w:val="39"/>
  </w:num>
  <w:num w:numId="42">
    <w:abstractNumId w:val="30"/>
  </w:num>
  <w:num w:numId="43">
    <w:abstractNumId w:val="1"/>
  </w:num>
  <w:num w:numId="44">
    <w:abstractNumId w:val="23"/>
  </w:num>
  <w:num w:numId="45">
    <w:abstractNumId w:val="31"/>
  </w:num>
  <w:num w:numId="46">
    <w:abstractNumId w:val="0"/>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AB7"/>
    <w:rsid w:val="00003266"/>
    <w:rsid w:val="00003622"/>
    <w:rsid w:val="0000429A"/>
    <w:rsid w:val="000054AE"/>
    <w:rsid w:val="00005D42"/>
    <w:rsid w:val="00005D71"/>
    <w:rsid w:val="00007342"/>
    <w:rsid w:val="00017D7C"/>
    <w:rsid w:val="000216B2"/>
    <w:rsid w:val="00021BF8"/>
    <w:rsid w:val="00023648"/>
    <w:rsid w:val="00027775"/>
    <w:rsid w:val="00030CC1"/>
    <w:rsid w:val="0003177D"/>
    <w:rsid w:val="00032F8D"/>
    <w:rsid w:val="00034D5C"/>
    <w:rsid w:val="00035DF3"/>
    <w:rsid w:val="00036690"/>
    <w:rsid w:val="0003692D"/>
    <w:rsid w:val="00040013"/>
    <w:rsid w:val="000405B9"/>
    <w:rsid w:val="00040664"/>
    <w:rsid w:val="000417E8"/>
    <w:rsid w:val="00044860"/>
    <w:rsid w:val="00044F00"/>
    <w:rsid w:val="00046584"/>
    <w:rsid w:val="00046C7B"/>
    <w:rsid w:val="0004737D"/>
    <w:rsid w:val="000504F9"/>
    <w:rsid w:val="0005097D"/>
    <w:rsid w:val="000528EC"/>
    <w:rsid w:val="000616E4"/>
    <w:rsid w:val="00062343"/>
    <w:rsid w:val="00064B8C"/>
    <w:rsid w:val="00067ED4"/>
    <w:rsid w:val="0007082A"/>
    <w:rsid w:val="0007175E"/>
    <w:rsid w:val="00072ED4"/>
    <w:rsid w:val="00075CCD"/>
    <w:rsid w:val="00076021"/>
    <w:rsid w:val="000769D4"/>
    <w:rsid w:val="000803A7"/>
    <w:rsid w:val="000815AC"/>
    <w:rsid w:val="00081732"/>
    <w:rsid w:val="00081DF4"/>
    <w:rsid w:val="00081E94"/>
    <w:rsid w:val="000833D7"/>
    <w:rsid w:val="000844EE"/>
    <w:rsid w:val="000868CC"/>
    <w:rsid w:val="000877E3"/>
    <w:rsid w:val="0008786D"/>
    <w:rsid w:val="00090141"/>
    <w:rsid w:val="000913C3"/>
    <w:rsid w:val="000917D7"/>
    <w:rsid w:val="00091A7D"/>
    <w:rsid w:val="00092BC2"/>
    <w:rsid w:val="00095577"/>
    <w:rsid w:val="00095578"/>
    <w:rsid w:val="00095C59"/>
    <w:rsid w:val="000961F5"/>
    <w:rsid w:val="0009703B"/>
    <w:rsid w:val="000A0307"/>
    <w:rsid w:val="000A10E5"/>
    <w:rsid w:val="000A2981"/>
    <w:rsid w:val="000A41EF"/>
    <w:rsid w:val="000A45FD"/>
    <w:rsid w:val="000A4D23"/>
    <w:rsid w:val="000A4FCB"/>
    <w:rsid w:val="000A5323"/>
    <w:rsid w:val="000A5740"/>
    <w:rsid w:val="000A6AD3"/>
    <w:rsid w:val="000A6E08"/>
    <w:rsid w:val="000B12F1"/>
    <w:rsid w:val="000B189A"/>
    <w:rsid w:val="000B22E1"/>
    <w:rsid w:val="000B26C9"/>
    <w:rsid w:val="000B48BD"/>
    <w:rsid w:val="000B59DC"/>
    <w:rsid w:val="000B6667"/>
    <w:rsid w:val="000C1B58"/>
    <w:rsid w:val="000C5672"/>
    <w:rsid w:val="000D0E8B"/>
    <w:rsid w:val="000D1D2B"/>
    <w:rsid w:val="000D34F3"/>
    <w:rsid w:val="000D4611"/>
    <w:rsid w:val="000D4698"/>
    <w:rsid w:val="000D5839"/>
    <w:rsid w:val="000D7019"/>
    <w:rsid w:val="000D77F8"/>
    <w:rsid w:val="000E1D92"/>
    <w:rsid w:val="000E1F56"/>
    <w:rsid w:val="000E7089"/>
    <w:rsid w:val="000E763E"/>
    <w:rsid w:val="000F076F"/>
    <w:rsid w:val="000F1C79"/>
    <w:rsid w:val="000F235C"/>
    <w:rsid w:val="000F2434"/>
    <w:rsid w:val="000F2487"/>
    <w:rsid w:val="000F2CE0"/>
    <w:rsid w:val="00100C37"/>
    <w:rsid w:val="00102226"/>
    <w:rsid w:val="00102267"/>
    <w:rsid w:val="001022C4"/>
    <w:rsid w:val="001023B4"/>
    <w:rsid w:val="00102E61"/>
    <w:rsid w:val="00105FF6"/>
    <w:rsid w:val="0010787F"/>
    <w:rsid w:val="00107909"/>
    <w:rsid w:val="00107C0B"/>
    <w:rsid w:val="00111008"/>
    <w:rsid w:val="001118AE"/>
    <w:rsid w:val="00112CEB"/>
    <w:rsid w:val="00112D05"/>
    <w:rsid w:val="00113459"/>
    <w:rsid w:val="00113952"/>
    <w:rsid w:val="00113DDB"/>
    <w:rsid w:val="001158FF"/>
    <w:rsid w:val="00116333"/>
    <w:rsid w:val="00117F08"/>
    <w:rsid w:val="001203D5"/>
    <w:rsid w:val="001207D3"/>
    <w:rsid w:val="001213EF"/>
    <w:rsid w:val="00121889"/>
    <w:rsid w:val="00121CD9"/>
    <w:rsid w:val="001227C5"/>
    <w:rsid w:val="00123DED"/>
    <w:rsid w:val="00124AB7"/>
    <w:rsid w:val="0012757D"/>
    <w:rsid w:val="00127FE5"/>
    <w:rsid w:val="00130983"/>
    <w:rsid w:val="00131931"/>
    <w:rsid w:val="00133F6D"/>
    <w:rsid w:val="00136111"/>
    <w:rsid w:val="001402D8"/>
    <w:rsid w:val="00140843"/>
    <w:rsid w:val="00142154"/>
    <w:rsid w:val="00143430"/>
    <w:rsid w:val="00143662"/>
    <w:rsid w:val="001473B6"/>
    <w:rsid w:val="00151146"/>
    <w:rsid w:val="00151642"/>
    <w:rsid w:val="0015191D"/>
    <w:rsid w:val="00152A4F"/>
    <w:rsid w:val="00154649"/>
    <w:rsid w:val="00155162"/>
    <w:rsid w:val="00155B4F"/>
    <w:rsid w:val="001578EF"/>
    <w:rsid w:val="001615A7"/>
    <w:rsid w:val="00161D11"/>
    <w:rsid w:val="001625AB"/>
    <w:rsid w:val="0016618F"/>
    <w:rsid w:val="001662CA"/>
    <w:rsid w:val="0016685F"/>
    <w:rsid w:val="00167B8E"/>
    <w:rsid w:val="00170DB4"/>
    <w:rsid w:val="00171DD8"/>
    <w:rsid w:val="00172449"/>
    <w:rsid w:val="00174D9A"/>
    <w:rsid w:val="00175F58"/>
    <w:rsid w:val="001777A0"/>
    <w:rsid w:val="00177A49"/>
    <w:rsid w:val="001828DD"/>
    <w:rsid w:val="00182FE1"/>
    <w:rsid w:val="0018359F"/>
    <w:rsid w:val="001836F7"/>
    <w:rsid w:val="001837C4"/>
    <w:rsid w:val="00184153"/>
    <w:rsid w:val="00185578"/>
    <w:rsid w:val="00185CA2"/>
    <w:rsid w:val="00186FFD"/>
    <w:rsid w:val="0019199E"/>
    <w:rsid w:val="0019237C"/>
    <w:rsid w:val="00192D86"/>
    <w:rsid w:val="00193396"/>
    <w:rsid w:val="0019465C"/>
    <w:rsid w:val="00196A5F"/>
    <w:rsid w:val="00197892"/>
    <w:rsid w:val="001A0079"/>
    <w:rsid w:val="001A0F1D"/>
    <w:rsid w:val="001A192A"/>
    <w:rsid w:val="001A3046"/>
    <w:rsid w:val="001A3791"/>
    <w:rsid w:val="001A379F"/>
    <w:rsid w:val="001A4B9A"/>
    <w:rsid w:val="001A50DF"/>
    <w:rsid w:val="001A62C7"/>
    <w:rsid w:val="001A71C2"/>
    <w:rsid w:val="001B042D"/>
    <w:rsid w:val="001B06C1"/>
    <w:rsid w:val="001B15A8"/>
    <w:rsid w:val="001B2F38"/>
    <w:rsid w:val="001B450E"/>
    <w:rsid w:val="001B5809"/>
    <w:rsid w:val="001B6C7C"/>
    <w:rsid w:val="001C0114"/>
    <w:rsid w:val="001C0490"/>
    <w:rsid w:val="001C0E4B"/>
    <w:rsid w:val="001C1627"/>
    <w:rsid w:val="001C2034"/>
    <w:rsid w:val="001C2D96"/>
    <w:rsid w:val="001C3232"/>
    <w:rsid w:val="001C5F6A"/>
    <w:rsid w:val="001C658A"/>
    <w:rsid w:val="001C7C77"/>
    <w:rsid w:val="001D179A"/>
    <w:rsid w:val="001D34D0"/>
    <w:rsid w:val="001D4D98"/>
    <w:rsid w:val="001D5B50"/>
    <w:rsid w:val="001D63DC"/>
    <w:rsid w:val="001D74BF"/>
    <w:rsid w:val="001E2335"/>
    <w:rsid w:val="001E26FB"/>
    <w:rsid w:val="001E3930"/>
    <w:rsid w:val="001E47B5"/>
    <w:rsid w:val="001E48A9"/>
    <w:rsid w:val="001E5D2B"/>
    <w:rsid w:val="001E5EF1"/>
    <w:rsid w:val="001E6A57"/>
    <w:rsid w:val="001F09E2"/>
    <w:rsid w:val="001F1C56"/>
    <w:rsid w:val="001F2E23"/>
    <w:rsid w:val="001F3C1A"/>
    <w:rsid w:val="001F44BB"/>
    <w:rsid w:val="001F5E11"/>
    <w:rsid w:val="001F678A"/>
    <w:rsid w:val="001F746D"/>
    <w:rsid w:val="001F7DCD"/>
    <w:rsid w:val="001F7F5C"/>
    <w:rsid w:val="00200561"/>
    <w:rsid w:val="00202549"/>
    <w:rsid w:val="0020459F"/>
    <w:rsid w:val="0020461D"/>
    <w:rsid w:val="0020599E"/>
    <w:rsid w:val="00210F83"/>
    <w:rsid w:val="0021164F"/>
    <w:rsid w:val="00212EEB"/>
    <w:rsid w:val="00213B8E"/>
    <w:rsid w:val="00215646"/>
    <w:rsid w:val="00217985"/>
    <w:rsid w:val="00217EBC"/>
    <w:rsid w:val="00220A32"/>
    <w:rsid w:val="00223699"/>
    <w:rsid w:val="002275C9"/>
    <w:rsid w:val="00227695"/>
    <w:rsid w:val="00230EB9"/>
    <w:rsid w:val="002313DA"/>
    <w:rsid w:val="002319EF"/>
    <w:rsid w:val="00231F87"/>
    <w:rsid w:val="00232098"/>
    <w:rsid w:val="00232BE9"/>
    <w:rsid w:val="00233615"/>
    <w:rsid w:val="00234EEF"/>
    <w:rsid w:val="00235819"/>
    <w:rsid w:val="00235EC1"/>
    <w:rsid w:val="00237570"/>
    <w:rsid w:val="00240730"/>
    <w:rsid w:val="00241A51"/>
    <w:rsid w:val="002429EC"/>
    <w:rsid w:val="00243458"/>
    <w:rsid w:val="00247AC2"/>
    <w:rsid w:val="00250F13"/>
    <w:rsid w:val="002523A6"/>
    <w:rsid w:val="00252A1B"/>
    <w:rsid w:val="00252CC8"/>
    <w:rsid w:val="00252FB6"/>
    <w:rsid w:val="0025308F"/>
    <w:rsid w:val="00253819"/>
    <w:rsid w:val="00255B05"/>
    <w:rsid w:val="00256B57"/>
    <w:rsid w:val="00257C53"/>
    <w:rsid w:val="00260D24"/>
    <w:rsid w:val="00261E21"/>
    <w:rsid w:val="00262BF1"/>
    <w:rsid w:val="00264646"/>
    <w:rsid w:val="002655BD"/>
    <w:rsid w:val="00266963"/>
    <w:rsid w:val="002676C2"/>
    <w:rsid w:val="0026774F"/>
    <w:rsid w:val="00267ABC"/>
    <w:rsid w:val="00267C7F"/>
    <w:rsid w:val="002701B9"/>
    <w:rsid w:val="00271C9B"/>
    <w:rsid w:val="00272205"/>
    <w:rsid w:val="00272B4D"/>
    <w:rsid w:val="0027419C"/>
    <w:rsid w:val="002756E0"/>
    <w:rsid w:val="00275EE5"/>
    <w:rsid w:val="002808EF"/>
    <w:rsid w:val="0028136A"/>
    <w:rsid w:val="00285D99"/>
    <w:rsid w:val="00287AB4"/>
    <w:rsid w:val="0029094A"/>
    <w:rsid w:val="00291231"/>
    <w:rsid w:val="0029181D"/>
    <w:rsid w:val="00292839"/>
    <w:rsid w:val="00294709"/>
    <w:rsid w:val="00295A28"/>
    <w:rsid w:val="00296B47"/>
    <w:rsid w:val="002A2CB1"/>
    <w:rsid w:val="002A4CC9"/>
    <w:rsid w:val="002A5307"/>
    <w:rsid w:val="002A54A6"/>
    <w:rsid w:val="002A630A"/>
    <w:rsid w:val="002B0BEA"/>
    <w:rsid w:val="002B0DBC"/>
    <w:rsid w:val="002B40D4"/>
    <w:rsid w:val="002B4155"/>
    <w:rsid w:val="002B704F"/>
    <w:rsid w:val="002B7958"/>
    <w:rsid w:val="002C37D3"/>
    <w:rsid w:val="002C417D"/>
    <w:rsid w:val="002D0FB6"/>
    <w:rsid w:val="002D1395"/>
    <w:rsid w:val="002D257A"/>
    <w:rsid w:val="002D7133"/>
    <w:rsid w:val="002D776F"/>
    <w:rsid w:val="002D7BE9"/>
    <w:rsid w:val="002D7BFE"/>
    <w:rsid w:val="002E014C"/>
    <w:rsid w:val="002E280C"/>
    <w:rsid w:val="002E2D52"/>
    <w:rsid w:val="002E5393"/>
    <w:rsid w:val="002E5726"/>
    <w:rsid w:val="002E594D"/>
    <w:rsid w:val="002E77C0"/>
    <w:rsid w:val="002F0875"/>
    <w:rsid w:val="002F0B44"/>
    <w:rsid w:val="002F39F7"/>
    <w:rsid w:val="002F433F"/>
    <w:rsid w:val="002F507B"/>
    <w:rsid w:val="002F7620"/>
    <w:rsid w:val="003015C7"/>
    <w:rsid w:val="00301DD8"/>
    <w:rsid w:val="00302E48"/>
    <w:rsid w:val="003031F9"/>
    <w:rsid w:val="00310C69"/>
    <w:rsid w:val="003111B1"/>
    <w:rsid w:val="00311365"/>
    <w:rsid w:val="00313745"/>
    <w:rsid w:val="003146A5"/>
    <w:rsid w:val="00314A5D"/>
    <w:rsid w:val="003158E9"/>
    <w:rsid w:val="00315D7D"/>
    <w:rsid w:val="00316826"/>
    <w:rsid w:val="00316C8A"/>
    <w:rsid w:val="0031762E"/>
    <w:rsid w:val="00317F78"/>
    <w:rsid w:val="00321FA0"/>
    <w:rsid w:val="00323131"/>
    <w:rsid w:val="00323B32"/>
    <w:rsid w:val="00326CBF"/>
    <w:rsid w:val="00326FAF"/>
    <w:rsid w:val="00327D6A"/>
    <w:rsid w:val="00330459"/>
    <w:rsid w:val="003304A1"/>
    <w:rsid w:val="003346ED"/>
    <w:rsid w:val="0034407C"/>
    <w:rsid w:val="00346957"/>
    <w:rsid w:val="00347CB7"/>
    <w:rsid w:val="003526FC"/>
    <w:rsid w:val="00354221"/>
    <w:rsid w:val="003545A8"/>
    <w:rsid w:val="003564C5"/>
    <w:rsid w:val="00357CE1"/>
    <w:rsid w:val="003620DA"/>
    <w:rsid w:val="00365C9A"/>
    <w:rsid w:val="00370D3B"/>
    <w:rsid w:val="00372175"/>
    <w:rsid w:val="00372B22"/>
    <w:rsid w:val="0037421E"/>
    <w:rsid w:val="00374F73"/>
    <w:rsid w:val="0037583D"/>
    <w:rsid w:val="0037591D"/>
    <w:rsid w:val="00375F64"/>
    <w:rsid w:val="00375FD3"/>
    <w:rsid w:val="00377815"/>
    <w:rsid w:val="00382857"/>
    <w:rsid w:val="003828CF"/>
    <w:rsid w:val="00385DF8"/>
    <w:rsid w:val="00386727"/>
    <w:rsid w:val="003867EE"/>
    <w:rsid w:val="00387E0F"/>
    <w:rsid w:val="00390714"/>
    <w:rsid w:val="00390DA9"/>
    <w:rsid w:val="00391246"/>
    <w:rsid w:val="003939BB"/>
    <w:rsid w:val="00393E5D"/>
    <w:rsid w:val="00394CC4"/>
    <w:rsid w:val="0039501A"/>
    <w:rsid w:val="00395D0B"/>
    <w:rsid w:val="00396997"/>
    <w:rsid w:val="00396A2B"/>
    <w:rsid w:val="00397B79"/>
    <w:rsid w:val="003A0487"/>
    <w:rsid w:val="003A41B1"/>
    <w:rsid w:val="003A5F86"/>
    <w:rsid w:val="003B0650"/>
    <w:rsid w:val="003B0B77"/>
    <w:rsid w:val="003B1BDE"/>
    <w:rsid w:val="003B2AEA"/>
    <w:rsid w:val="003B324C"/>
    <w:rsid w:val="003B3935"/>
    <w:rsid w:val="003B4ADE"/>
    <w:rsid w:val="003B6C2B"/>
    <w:rsid w:val="003C16EA"/>
    <w:rsid w:val="003C1C98"/>
    <w:rsid w:val="003C282F"/>
    <w:rsid w:val="003C373C"/>
    <w:rsid w:val="003C3C8D"/>
    <w:rsid w:val="003C464F"/>
    <w:rsid w:val="003C4746"/>
    <w:rsid w:val="003C4EDD"/>
    <w:rsid w:val="003C6A71"/>
    <w:rsid w:val="003C78D0"/>
    <w:rsid w:val="003D1094"/>
    <w:rsid w:val="003D2444"/>
    <w:rsid w:val="003D48E1"/>
    <w:rsid w:val="003D5D06"/>
    <w:rsid w:val="003E0CE3"/>
    <w:rsid w:val="003E1B18"/>
    <w:rsid w:val="003E22DA"/>
    <w:rsid w:val="003E2511"/>
    <w:rsid w:val="003E2E25"/>
    <w:rsid w:val="003E2EC2"/>
    <w:rsid w:val="003E47E4"/>
    <w:rsid w:val="003E47EA"/>
    <w:rsid w:val="003E72D9"/>
    <w:rsid w:val="003F1AB2"/>
    <w:rsid w:val="003F20AB"/>
    <w:rsid w:val="003F4675"/>
    <w:rsid w:val="003F55FB"/>
    <w:rsid w:val="003F782F"/>
    <w:rsid w:val="003F7CE3"/>
    <w:rsid w:val="0040013E"/>
    <w:rsid w:val="004013BC"/>
    <w:rsid w:val="004026B7"/>
    <w:rsid w:val="004036F2"/>
    <w:rsid w:val="0040511F"/>
    <w:rsid w:val="00405AD9"/>
    <w:rsid w:val="00406CC0"/>
    <w:rsid w:val="00407172"/>
    <w:rsid w:val="004125FC"/>
    <w:rsid w:val="004139AD"/>
    <w:rsid w:val="004139B2"/>
    <w:rsid w:val="00415643"/>
    <w:rsid w:val="0041579A"/>
    <w:rsid w:val="00415ABB"/>
    <w:rsid w:val="00416B15"/>
    <w:rsid w:val="00417272"/>
    <w:rsid w:val="004221D5"/>
    <w:rsid w:val="00422511"/>
    <w:rsid w:val="004225F9"/>
    <w:rsid w:val="00422619"/>
    <w:rsid w:val="0042310F"/>
    <w:rsid w:val="00423E28"/>
    <w:rsid w:val="00427E7C"/>
    <w:rsid w:val="00430635"/>
    <w:rsid w:val="00431105"/>
    <w:rsid w:val="00432D1D"/>
    <w:rsid w:val="00432F0E"/>
    <w:rsid w:val="00437798"/>
    <w:rsid w:val="00437DE0"/>
    <w:rsid w:val="004420AD"/>
    <w:rsid w:val="0045214A"/>
    <w:rsid w:val="00453918"/>
    <w:rsid w:val="004545FE"/>
    <w:rsid w:val="004564E8"/>
    <w:rsid w:val="004604E1"/>
    <w:rsid w:val="00460B47"/>
    <w:rsid w:val="00460FAF"/>
    <w:rsid w:val="00462248"/>
    <w:rsid w:val="00465476"/>
    <w:rsid w:val="00465B7C"/>
    <w:rsid w:val="00470250"/>
    <w:rsid w:val="00471C44"/>
    <w:rsid w:val="00473377"/>
    <w:rsid w:val="0047774A"/>
    <w:rsid w:val="00480E7B"/>
    <w:rsid w:val="00481A69"/>
    <w:rsid w:val="00482103"/>
    <w:rsid w:val="00484714"/>
    <w:rsid w:val="004872DC"/>
    <w:rsid w:val="00490F0E"/>
    <w:rsid w:val="004929C0"/>
    <w:rsid w:val="0049311C"/>
    <w:rsid w:val="004935BB"/>
    <w:rsid w:val="00494939"/>
    <w:rsid w:val="00495E4E"/>
    <w:rsid w:val="00495FE3"/>
    <w:rsid w:val="00496F83"/>
    <w:rsid w:val="004970E6"/>
    <w:rsid w:val="00497564"/>
    <w:rsid w:val="004A486F"/>
    <w:rsid w:val="004A4FBE"/>
    <w:rsid w:val="004A5078"/>
    <w:rsid w:val="004A5542"/>
    <w:rsid w:val="004A6629"/>
    <w:rsid w:val="004A6E21"/>
    <w:rsid w:val="004A70F1"/>
    <w:rsid w:val="004A72E9"/>
    <w:rsid w:val="004B1E02"/>
    <w:rsid w:val="004B2480"/>
    <w:rsid w:val="004B375D"/>
    <w:rsid w:val="004B4F7C"/>
    <w:rsid w:val="004B587F"/>
    <w:rsid w:val="004B5AB8"/>
    <w:rsid w:val="004B6590"/>
    <w:rsid w:val="004B7526"/>
    <w:rsid w:val="004C0153"/>
    <w:rsid w:val="004C037C"/>
    <w:rsid w:val="004C218D"/>
    <w:rsid w:val="004C2B33"/>
    <w:rsid w:val="004C3367"/>
    <w:rsid w:val="004C3396"/>
    <w:rsid w:val="004C379D"/>
    <w:rsid w:val="004C3850"/>
    <w:rsid w:val="004C5761"/>
    <w:rsid w:val="004C6003"/>
    <w:rsid w:val="004C622A"/>
    <w:rsid w:val="004C7D02"/>
    <w:rsid w:val="004D0CFF"/>
    <w:rsid w:val="004D11ED"/>
    <w:rsid w:val="004D1936"/>
    <w:rsid w:val="004D33F8"/>
    <w:rsid w:val="004D679C"/>
    <w:rsid w:val="004D6E2D"/>
    <w:rsid w:val="004D7AFF"/>
    <w:rsid w:val="004E1396"/>
    <w:rsid w:val="004E2DA8"/>
    <w:rsid w:val="004E542A"/>
    <w:rsid w:val="004E6064"/>
    <w:rsid w:val="004E60E0"/>
    <w:rsid w:val="004E774E"/>
    <w:rsid w:val="004F02CE"/>
    <w:rsid w:val="004F27EA"/>
    <w:rsid w:val="004F3A01"/>
    <w:rsid w:val="004F3A0A"/>
    <w:rsid w:val="004F521C"/>
    <w:rsid w:val="004F5D72"/>
    <w:rsid w:val="004F6882"/>
    <w:rsid w:val="004F7373"/>
    <w:rsid w:val="005009A7"/>
    <w:rsid w:val="00501173"/>
    <w:rsid w:val="005022AC"/>
    <w:rsid w:val="005031BB"/>
    <w:rsid w:val="0050431E"/>
    <w:rsid w:val="0050461A"/>
    <w:rsid w:val="00506C81"/>
    <w:rsid w:val="00510FF8"/>
    <w:rsid w:val="00511D81"/>
    <w:rsid w:val="00512D41"/>
    <w:rsid w:val="0051441E"/>
    <w:rsid w:val="00516359"/>
    <w:rsid w:val="00516826"/>
    <w:rsid w:val="00520E24"/>
    <w:rsid w:val="005211DC"/>
    <w:rsid w:val="005223F2"/>
    <w:rsid w:val="00522B53"/>
    <w:rsid w:val="00524551"/>
    <w:rsid w:val="00525C1B"/>
    <w:rsid w:val="00530261"/>
    <w:rsid w:val="005302C3"/>
    <w:rsid w:val="00531257"/>
    <w:rsid w:val="005320AB"/>
    <w:rsid w:val="005322CB"/>
    <w:rsid w:val="0053279D"/>
    <w:rsid w:val="005345C7"/>
    <w:rsid w:val="005411D1"/>
    <w:rsid w:val="005417A8"/>
    <w:rsid w:val="00541D27"/>
    <w:rsid w:val="00541FAD"/>
    <w:rsid w:val="005426B7"/>
    <w:rsid w:val="005428D0"/>
    <w:rsid w:val="0054301D"/>
    <w:rsid w:val="0054372C"/>
    <w:rsid w:val="00543886"/>
    <w:rsid w:val="0054577A"/>
    <w:rsid w:val="00546E40"/>
    <w:rsid w:val="00546FA7"/>
    <w:rsid w:val="00550B5D"/>
    <w:rsid w:val="00550EDA"/>
    <w:rsid w:val="005510AF"/>
    <w:rsid w:val="00551869"/>
    <w:rsid w:val="00551E6A"/>
    <w:rsid w:val="00554481"/>
    <w:rsid w:val="00555A53"/>
    <w:rsid w:val="005568BF"/>
    <w:rsid w:val="0055717B"/>
    <w:rsid w:val="005579BA"/>
    <w:rsid w:val="0056004D"/>
    <w:rsid w:val="005622EC"/>
    <w:rsid w:val="00564B63"/>
    <w:rsid w:val="00565366"/>
    <w:rsid w:val="00567D43"/>
    <w:rsid w:val="005735A1"/>
    <w:rsid w:val="00573D10"/>
    <w:rsid w:val="00574CF9"/>
    <w:rsid w:val="0057519D"/>
    <w:rsid w:val="00576AD1"/>
    <w:rsid w:val="0057748C"/>
    <w:rsid w:val="00581C6A"/>
    <w:rsid w:val="005823DB"/>
    <w:rsid w:val="00582F5B"/>
    <w:rsid w:val="00583E2B"/>
    <w:rsid w:val="00584FE3"/>
    <w:rsid w:val="00590541"/>
    <w:rsid w:val="005906F9"/>
    <w:rsid w:val="0059166A"/>
    <w:rsid w:val="00594720"/>
    <w:rsid w:val="00595795"/>
    <w:rsid w:val="0059741F"/>
    <w:rsid w:val="00597EE6"/>
    <w:rsid w:val="005A1760"/>
    <w:rsid w:val="005A1B71"/>
    <w:rsid w:val="005A42C2"/>
    <w:rsid w:val="005A776B"/>
    <w:rsid w:val="005A7E17"/>
    <w:rsid w:val="005B1418"/>
    <w:rsid w:val="005B24C1"/>
    <w:rsid w:val="005B2637"/>
    <w:rsid w:val="005B2836"/>
    <w:rsid w:val="005B3E0E"/>
    <w:rsid w:val="005B3F3B"/>
    <w:rsid w:val="005B5C18"/>
    <w:rsid w:val="005C08F4"/>
    <w:rsid w:val="005C23F0"/>
    <w:rsid w:val="005C33EC"/>
    <w:rsid w:val="005C4394"/>
    <w:rsid w:val="005C4A85"/>
    <w:rsid w:val="005C4D65"/>
    <w:rsid w:val="005C52CF"/>
    <w:rsid w:val="005C5E7F"/>
    <w:rsid w:val="005C5F67"/>
    <w:rsid w:val="005C6A57"/>
    <w:rsid w:val="005C77E5"/>
    <w:rsid w:val="005D2A62"/>
    <w:rsid w:val="005D3538"/>
    <w:rsid w:val="005D48E5"/>
    <w:rsid w:val="005D5B5B"/>
    <w:rsid w:val="005E0C40"/>
    <w:rsid w:val="005E2791"/>
    <w:rsid w:val="005E3B4D"/>
    <w:rsid w:val="005F07EE"/>
    <w:rsid w:val="005F21D2"/>
    <w:rsid w:val="005F2468"/>
    <w:rsid w:val="005F43B3"/>
    <w:rsid w:val="005F7D92"/>
    <w:rsid w:val="006031E6"/>
    <w:rsid w:val="00605BB7"/>
    <w:rsid w:val="006063E7"/>
    <w:rsid w:val="00606F2A"/>
    <w:rsid w:val="00611C39"/>
    <w:rsid w:val="006136F7"/>
    <w:rsid w:val="00613CD4"/>
    <w:rsid w:val="006146FC"/>
    <w:rsid w:val="00614A4F"/>
    <w:rsid w:val="00614AB2"/>
    <w:rsid w:val="0061570C"/>
    <w:rsid w:val="00616C84"/>
    <w:rsid w:val="00621605"/>
    <w:rsid w:val="00622217"/>
    <w:rsid w:val="0062473F"/>
    <w:rsid w:val="006248C2"/>
    <w:rsid w:val="00625993"/>
    <w:rsid w:val="00632381"/>
    <w:rsid w:val="00632424"/>
    <w:rsid w:val="00632850"/>
    <w:rsid w:val="0063567A"/>
    <w:rsid w:val="00635F33"/>
    <w:rsid w:val="00636E4C"/>
    <w:rsid w:val="0064243D"/>
    <w:rsid w:val="006427DB"/>
    <w:rsid w:val="00642A2D"/>
    <w:rsid w:val="00643AEA"/>
    <w:rsid w:val="00644272"/>
    <w:rsid w:val="00647DEA"/>
    <w:rsid w:val="006506FD"/>
    <w:rsid w:val="0065087B"/>
    <w:rsid w:val="00650D7F"/>
    <w:rsid w:val="0065268F"/>
    <w:rsid w:val="00655446"/>
    <w:rsid w:val="00655B31"/>
    <w:rsid w:val="00656150"/>
    <w:rsid w:val="00657573"/>
    <w:rsid w:val="00657D81"/>
    <w:rsid w:val="006618E4"/>
    <w:rsid w:val="00661FDD"/>
    <w:rsid w:val="0066419E"/>
    <w:rsid w:val="006672CD"/>
    <w:rsid w:val="00667C29"/>
    <w:rsid w:val="00670C8B"/>
    <w:rsid w:val="006717D1"/>
    <w:rsid w:val="006724EF"/>
    <w:rsid w:val="00672FFA"/>
    <w:rsid w:val="006746DF"/>
    <w:rsid w:val="00677BEE"/>
    <w:rsid w:val="00680A0A"/>
    <w:rsid w:val="006822B6"/>
    <w:rsid w:val="00682B25"/>
    <w:rsid w:val="006A038A"/>
    <w:rsid w:val="006A0AC5"/>
    <w:rsid w:val="006A0E74"/>
    <w:rsid w:val="006A2C24"/>
    <w:rsid w:val="006A6276"/>
    <w:rsid w:val="006B0193"/>
    <w:rsid w:val="006B1188"/>
    <w:rsid w:val="006B1D8F"/>
    <w:rsid w:val="006B307B"/>
    <w:rsid w:val="006B43BF"/>
    <w:rsid w:val="006B4D2D"/>
    <w:rsid w:val="006B7175"/>
    <w:rsid w:val="006B7375"/>
    <w:rsid w:val="006C0038"/>
    <w:rsid w:val="006C08F3"/>
    <w:rsid w:val="006C28B8"/>
    <w:rsid w:val="006C4519"/>
    <w:rsid w:val="006C5958"/>
    <w:rsid w:val="006D04DB"/>
    <w:rsid w:val="006D0B3A"/>
    <w:rsid w:val="006D1660"/>
    <w:rsid w:val="006D2FB9"/>
    <w:rsid w:val="006D3522"/>
    <w:rsid w:val="006D4412"/>
    <w:rsid w:val="006D6242"/>
    <w:rsid w:val="006D66E3"/>
    <w:rsid w:val="006D6CAF"/>
    <w:rsid w:val="006D70E1"/>
    <w:rsid w:val="006E2502"/>
    <w:rsid w:val="006E2E03"/>
    <w:rsid w:val="006E316E"/>
    <w:rsid w:val="006E66ED"/>
    <w:rsid w:val="006F093F"/>
    <w:rsid w:val="006F181F"/>
    <w:rsid w:val="006F5F98"/>
    <w:rsid w:val="006F6080"/>
    <w:rsid w:val="006F6F3C"/>
    <w:rsid w:val="006F6F94"/>
    <w:rsid w:val="0070118B"/>
    <w:rsid w:val="00703B92"/>
    <w:rsid w:val="00707D5B"/>
    <w:rsid w:val="00711515"/>
    <w:rsid w:val="00714BB4"/>
    <w:rsid w:val="00715205"/>
    <w:rsid w:val="00716D25"/>
    <w:rsid w:val="007208CF"/>
    <w:rsid w:val="00720BCA"/>
    <w:rsid w:val="007233F0"/>
    <w:rsid w:val="00723D66"/>
    <w:rsid w:val="00726606"/>
    <w:rsid w:val="00726EC6"/>
    <w:rsid w:val="0073063E"/>
    <w:rsid w:val="00734382"/>
    <w:rsid w:val="007357E5"/>
    <w:rsid w:val="007367FB"/>
    <w:rsid w:val="00736920"/>
    <w:rsid w:val="00737B39"/>
    <w:rsid w:val="00743520"/>
    <w:rsid w:val="007443B3"/>
    <w:rsid w:val="007515CA"/>
    <w:rsid w:val="00753ED3"/>
    <w:rsid w:val="007551E7"/>
    <w:rsid w:val="00755D9A"/>
    <w:rsid w:val="00756631"/>
    <w:rsid w:val="00756994"/>
    <w:rsid w:val="00760DD7"/>
    <w:rsid w:val="00761FAC"/>
    <w:rsid w:val="00764386"/>
    <w:rsid w:val="007644A5"/>
    <w:rsid w:val="0076573F"/>
    <w:rsid w:val="0076763F"/>
    <w:rsid w:val="007677A8"/>
    <w:rsid w:val="00771172"/>
    <w:rsid w:val="0077194A"/>
    <w:rsid w:val="00774346"/>
    <w:rsid w:val="007809CF"/>
    <w:rsid w:val="00781017"/>
    <w:rsid w:val="00781369"/>
    <w:rsid w:val="0078210D"/>
    <w:rsid w:val="007831E2"/>
    <w:rsid w:val="00783CE3"/>
    <w:rsid w:val="00784B64"/>
    <w:rsid w:val="00785DB6"/>
    <w:rsid w:val="0078759F"/>
    <w:rsid w:val="00787D94"/>
    <w:rsid w:val="0079020D"/>
    <w:rsid w:val="0079082E"/>
    <w:rsid w:val="007914AD"/>
    <w:rsid w:val="007915CD"/>
    <w:rsid w:val="007945B3"/>
    <w:rsid w:val="007947F9"/>
    <w:rsid w:val="007A06B9"/>
    <w:rsid w:val="007A3182"/>
    <w:rsid w:val="007A3569"/>
    <w:rsid w:val="007A4D18"/>
    <w:rsid w:val="007A5F9A"/>
    <w:rsid w:val="007A7BEE"/>
    <w:rsid w:val="007B1E08"/>
    <w:rsid w:val="007B1F0E"/>
    <w:rsid w:val="007B309D"/>
    <w:rsid w:val="007B46BB"/>
    <w:rsid w:val="007B5349"/>
    <w:rsid w:val="007B56B4"/>
    <w:rsid w:val="007C1025"/>
    <w:rsid w:val="007C2AE8"/>
    <w:rsid w:val="007C3ABA"/>
    <w:rsid w:val="007C44F1"/>
    <w:rsid w:val="007C4B80"/>
    <w:rsid w:val="007C4D5C"/>
    <w:rsid w:val="007C5816"/>
    <w:rsid w:val="007C7581"/>
    <w:rsid w:val="007D0C52"/>
    <w:rsid w:val="007D1B1D"/>
    <w:rsid w:val="007D204F"/>
    <w:rsid w:val="007D216C"/>
    <w:rsid w:val="007D239A"/>
    <w:rsid w:val="007D2E31"/>
    <w:rsid w:val="007D46BA"/>
    <w:rsid w:val="007D79A4"/>
    <w:rsid w:val="007E0485"/>
    <w:rsid w:val="007E0A5B"/>
    <w:rsid w:val="007E12DE"/>
    <w:rsid w:val="007E13BC"/>
    <w:rsid w:val="007E3108"/>
    <w:rsid w:val="007E3E94"/>
    <w:rsid w:val="007E410A"/>
    <w:rsid w:val="007E41A7"/>
    <w:rsid w:val="007E45E7"/>
    <w:rsid w:val="007E704E"/>
    <w:rsid w:val="007E7472"/>
    <w:rsid w:val="007F56D7"/>
    <w:rsid w:val="007F7F9B"/>
    <w:rsid w:val="00802F5F"/>
    <w:rsid w:val="00803E91"/>
    <w:rsid w:val="00805F46"/>
    <w:rsid w:val="00806C96"/>
    <w:rsid w:val="008121A3"/>
    <w:rsid w:val="00820AB9"/>
    <w:rsid w:val="00823734"/>
    <w:rsid w:val="008238F9"/>
    <w:rsid w:val="00823D9B"/>
    <w:rsid w:val="00824146"/>
    <w:rsid w:val="00824224"/>
    <w:rsid w:val="00824B83"/>
    <w:rsid w:val="00825938"/>
    <w:rsid w:val="0082616F"/>
    <w:rsid w:val="008261BB"/>
    <w:rsid w:val="008278C3"/>
    <w:rsid w:val="00831244"/>
    <w:rsid w:val="0083326F"/>
    <w:rsid w:val="008335AC"/>
    <w:rsid w:val="0083692B"/>
    <w:rsid w:val="00837006"/>
    <w:rsid w:val="0083783D"/>
    <w:rsid w:val="008418F1"/>
    <w:rsid w:val="00841FB8"/>
    <w:rsid w:val="00842333"/>
    <w:rsid w:val="008426B6"/>
    <w:rsid w:val="00843DF9"/>
    <w:rsid w:val="00847655"/>
    <w:rsid w:val="00853B03"/>
    <w:rsid w:val="008562B5"/>
    <w:rsid w:val="0085640B"/>
    <w:rsid w:val="00856EA6"/>
    <w:rsid w:val="00857623"/>
    <w:rsid w:val="00857D4F"/>
    <w:rsid w:val="00862EA7"/>
    <w:rsid w:val="00862FA1"/>
    <w:rsid w:val="00863CC2"/>
    <w:rsid w:val="00864C4E"/>
    <w:rsid w:val="00864E42"/>
    <w:rsid w:val="00865522"/>
    <w:rsid w:val="00866219"/>
    <w:rsid w:val="00866F3D"/>
    <w:rsid w:val="00867CEE"/>
    <w:rsid w:val="008718BB"/>
    <w:rsid w:val="00873465"/>
    <w:rsid w:val="00874115"/>
    <w:rsid w:val="00880077"/>
    <w:rsid w:val="00880238"/>
    <w:rsid w:val="00880B08"/>
    <w:rsid w:val="00880D44"/>
    <w:rsid w:val="008811ED"/>
    <w:rsid w:val="00881481"/>
    <w:rsid w:val="00881E9E"/>
    <w:rsid w:val="00885FEA"/>
    <w:rsid w:val="008865B3"/>
    <w:rsid w:val="00887F5A"/>
    <w:rsid w:val="00887FAC"/>
    <w:rsid w:val="00890124"/>
    <w:rsid w:val="00892CE5"/>
    <w:rsid w:val="00893578"/>
    <w:rsid w:val="00893B81"/>
    <w:rsid w:val="008948D0"/>
    <w:rsid w:val="00894E58"/>
    <w:rsid w:val="00895BAA"/>
    <w:rsid w:val="008971CF"/>
    <w:rsid w:val="008976E3"/>
    <w:rsid w:val="00897778"/>
    <w:rsid w:val="00897BF9"/>
    <w:rsid w:val="008A11ED"/>
    <w:rsid w:val="008A19DA"/>
    <w:rsid w:val="008A1D02"/>
    <w:rsid w:val="008A2B51"/>
    <w:rsid w:val="008A3017"/>
    <w:rsid w:val="008A3665"/>
    <w:rsid w:val="008A3A5F"/>
    <w:rsid w:val="008B328E"/>
    <w:rsid w:val="008B4D33"/>
    <w:rsid w:val="008B53DC"/>
    <w:rsid w:val="008B58F3"/>
    <w:rsid w:val="008B5A98"/>
    <w:rsid w:val="008B5F52"/>
    <w:rsid w:val="008B5F68"/>
    <w:rsid w:val="008B7354"/>
    <w:rsid w:val="008C57E8"/>
    <w:rsid w:val="008C7192"/>
    <w:rsid w:val="008C7733"/>
    <w:rsid w:val="008D07C7"/>
    <w:rsid w:val="008D1704"/>
    <w:rsid w:val="008D1DBF"/>
    <w:rsid w:val="008D2027"/>
    <w:rsid w:val="008D265E"/>
    <w:rsid w:val="008D48D7"/>
    <w:rsid w:val="008D5E2E"/>
    <w:rsid w:val="008D5E5A"/>
    <w:rsid w:val="008E10A9"/>
    <w:rsid w:val="008E1B4C"/>
    <w:rsid w:val="008E24D1"/>
    <w:rsid w:val="008E3445"/>
    <w:rsid w:val="008E49F3"/>
    <w:rsid w:val="008E54E7"/>
    <w:rsid w:val="008E5A9D"/>
    <w:rsid w:val="008E5C74"/>
    <w:rsid w:val="008E7FBE"/>
    <w:rsid w:val="008F1CC7"/>
    <w:rsid w:val="008F2F5A"/>
    <w:rsid w:val="008F4E75"/>
    <w:rsid w:val="008F4F3A"/>
    <w:rsid w:val="008F5E92"/>
    <w:rsid w:val="008F73E1"/>
    <w:rsid w:val="00901BD2"/>
    <w:rsid w:val="00902640"/>
    <w:rsid w:val="0090496A"/>
    <w:rsid w:val="00905177"/>
    <w:rsid w:val="00905631"/>
    <w:rsid w:val="00906889"/>
    <w:rsid w:val="00907384"/>
    <w:rsid w:val="009106A9"/>
    <w:rsid w:val="009113A2"/>
    <w:rsid w:val="009124AA"/>
    <w:rsid w:val="00913930"/>
    <w:rsid w:val="0091421D"/>
    <w:rsid w:val="0091763D"/>
    <w:rsid w:val="0091780F"/>
    <w:rsid w:val="00917A0C"/>
    <w:rsid w:val="0092152C"/>
    <w:rsid w:val="00924249"/>
    <w:rsid w:val="00924DC4"/>
    <w:rsid w:val="0092545C"/>
    <w:rsid w:val="00926397"/>
    <w:rsid w:val="00930D72"/>
    <w:rsid w:val="00933240"/>
    <w:rsid w:val="009339AA"/>
    <w:rsid w:val="00933F10"/>
    <w:rsid w:val="00934653"/>
    <w:rsid w:val="009347B6"/>
    <w:rsid w:val="00934EF4"/>
    <w:rsid w:val="00934F09"/>
    <w:rsid w:val="009354F2"/>
    <w:rsid w:val="00940E53"/>
    <w:rsid w:val="00941F22"/>
    <w:rsid w:val="00942C8F"/>
    <w:rsid w:val="00943682"/>
    <w:rsid w:val="009449BF"/>
    <w:rsid w:val="00945B01"/>
    <w:rsid w:val="00946EF6"/>
    <w:rsid w:val="009473F2"/>
    <w:rsid w:val="00947D15"/>
    <w:rsid w:val="00950284"/>
    <w:rsid w:val="0095044A"/>
    <w:rsid w:val="00953603"/>
    <w:rsid w:val="00954556"/>
    <w:rsid w:val="00954906"/>
    <w:rsid w:val="00957311"/>
    <w:rsid w:val="00961417"/>
    <w:rsid w:val="009629EE"/>
    <w:rsid w:val="00965080"/>
    <w:rsid w:val="00965C14"/>
    <w:rsid w:val="0096735E"/>
    <w:rsid w:val="00967697"/>
    <w:rsid w:val="009703CA"/>
    <w:rsid w:val="00970921"/>
    <w:rsid w:val="00970C34"/>
    <w:rsid w:val="0097490F"/>
    <w:rsid w:val="00974A12"/>
    <w:rsid w:val="009776D6"/>
    <w:rsid w:val="00980038"/>
    <w:rsid w:val="0098043C"/>
    <w:rsid w:val="00981234"/>
    <w:rsid w:val="00981253"/>
    <w:rsid w:val="00982764"/>
    <w:rsid w:val="00990E73"/>
    <w:rsid w:val="0099576F"/>
    <w:rsid w:val="009967EF"/>
    <w:rsid w:val="00997564"/>
    <w:rsid w:val="00997C36"/>
    <w:rsid w:val="009A1A1A"/>
    <w:rsid w:val="009A3CD8"/>
    <w:rsid w:val="009A3E2D"/>
    <w:rsid w:val="009A4AF5"/>
    <w:rsid w:val="009A5495"/>
    <w:rsid w:val="009A78F4"/>
    <w:rsid w:val="009B02B4"/>
    <w:rsid w:val="009B0615"/>
    <w:rsid w:val="009B1DA8"/>
    <w:rsid w:val="009B3E72"/>
    <w:rsid w:val="009B4ECF"/>
    <w:rsid w:val="009B4F8D"/>
    <w:rsid w:val="009B722D"/>
    <w:rsid w:val="009B7B1F"/>
    <w:rsid w:val="009C13DC"/>
    <w:rsid w:val="009C238B"/>
    <w:rsid w:val="009C3470"/>
    <w:rsid w:val="009C3D75"/>
    <w:rsid w:val="009C52AE"/>
    <w:rsid w:val="009C5C75"/>
    <w:rsid w:val="009C7248"/>
    <w:rsid w:val="009C78E8"/>
    <w:rsid w:val="009D076C"/>
    <w:rsid w:val="009D0D91"/>
    <w:rsid w:val="009D12EA"/>
    <w:rsid w:val="009D13FD"/>
    <w:rsid w:val="009D1466"/>
    <w:rsid w:val="009D5635"/>
    <w:rsid w:val="009D57A7"/>
    <w:rsid w:val="009E0441"/>
    <w:rsid w:val="009E08BF"/>
    <w:rsid w:val="009E0FDF"/>
    <w:rsid w:val="009E262E"/>
    <w:rsid w:val="009E3FA3"/>
    <w:rsid w:val="009E5399"/>
    <w:rsid w:val="009E648C"/>
    <w:rsid w:val="009E74B4"/>
    <w:rsid w:val="009E7737"/>
    <w:rsid w:val="009E7FAE"/>
    <w:rsid w:val="009F281A"/>
    <w:rsid w:val="009F3D62"/>
    <w:rsid w:val="009F553C"/>
    <w:rsid w:val="009F5F71"/>
    <w:rsid w:val="009F742D"/>
    <w:rsid w:val="009F75A9"/>
    <w:rsid w:val="009F79EF"/>
    <w:rsid w:val="009F7C85"/>
    <w:rsid w:val="00A00392"/>
    <w:rsid w:val="00A020E5"/>
    <w:rsid w:val="00A02293"/>
    <w:rsid w:val="00A0505C"/>
    <w:rsid w:val="00A05C5D"/>
    <w:rsid w:val="00A07DC4"/>
    <w:rsid w:val="00A1156F"/>
    <w:rsid w:val="00A124B5"/>
    <w:rsid w:val="00A125F4"/>
    <w:rsid w:val="00A12A12"/>
    <w:rsid w:val="00A13C92"/>
    <w:rsid w:val="00A14E64"/>
    <w:rsid w:val="00A1651A"/>
    <w:rsid w:val="00A2023F"/>
    <w:rsid w:val="00A206C4"/>
    <w:rsid w:val="00A2127B"/>
    <w:rsid w:val="00A2136B"/>
    <w:rsid w:val="00A21484"/>
    <w:rsid w:val="00A21A2E"/>
    <w:rsid w:val="00A220F4"/>
    <w:rsid w:val="00A22A41"/>
    <w:rsid w:val="00A22FDE"/>
    <w:rsid w:val="00A233FA"/>
    <w:rsid w:val="00A25245"/>
    <w:rsid w:val="00A267DD"/>
    <w:rsid w:val="00A271BD"/>
    <w:rsid w:val="00A27344"/>
    <w:rsid w:val="00A27453"/>
    <w:rsid w:val="00A3154E"/>
    <w:rsid w:val="00A316B6"/>
    <w:rsid w:val="00A31FE3"/>
    <w:rsid w:val="00A3335C"/>
    <w:rsid w:val="00A34243"/>
    <w:rsid w:val="00A34667"/>
    <w:rsid w:val="00A3708B"/>
    <w:rsid w:val="00A3743A"/>
    <w:rsid w:val="00A4057A"/>
    <w:rsid w:val="00A40ADE"/>
    <w:rsid w:val="00A41196"/>
    <w:rsid w:val="00A41940"/>
    <w:rsid w:val="00A4421E"/>
    <w:rsid w:val="00A45DA1"/>
    <w:rsid w:val="00A46009"/>
    <w:rsid w:val="00A501D0"/>
    <w:rsid w:val="00A51848"/>
    <w:rsid w:val="00A523D2"/>
    <w:rsid w:val="00A53D72"/>
    <w:rsid w:val="00A543FC"/>
    <w:rsid w:val="00A561C7"/>
    <w:rsid w:val="00A5695B"/>
    <w:rsid w:val="00A56B9F"/>
    <w:rsid w:val="00A57CBD"/>
    <w:rsid w:val="00A57F10"/>
    <w:rsid w:val="00A60EF7"/>
    <w:rsid w:val="00A613E7"/>
    <w:rsid w:val="00A61515"/>
    <w:rsid w:val="00A62CDF"/>
    <w:rsid w:val="00A62DA1"/>
    <w:rsid w:val="00A644DC"/>
    <w:rsid w:val="00A65229"/>
    <w:rsid w:val="00A66462"/>
    <w:rsid w:val="00A67CFE"/>
    <w:rsid w:val="00A716F5"/>
    <w:rsid w:val="00A7298E"/>
    <w:rsid w:val="00A741A3"/>
    <w:rsid w:val="00A7455E"/>
    <w:rsid w:val="00A75E1D"/>
    <w:rsid w:val="00A77B2D"/>
    <w:rsid w:val="00A80FC5"/>
    <w:rsid w:val="00A81DA4"/>
    <w:rsid w:val="00A84A45"/>
    <w:rsid w:val="00A84BE0"/>
    <w:rsid w:val="00A84C7F"/>
    <w:rsid w:val="00A84F33"/>
    <w:rsid w:val="00A85589"/>
    <w:rsid w:val="00A85E87"/>
    <w:rsid w:val="00A868FD"/>
    <w:rsid w:val="00A877CB"/>
    <w:rsid w:val="00A902B9"/>
    <w:rsid w:val="00A91019"/>
    <w:rsid w:val="00A92CA3"/>
    <w:rsid w:val="00A94315"/>
    <w:rsid w:val="00A95740"/>
    <w:rsid w:val="00A963EA"/>
    <w:rsid w:val="00A969E6"/>
    <w:rsid w:val="00AA07A4"/>
    <w:rsid w:val="00AA2FF2"/>
    <w:rsid w:val="00AA3B73"/>
    <w:rsid w:val="00AA5740"/>
    <w:rsid w:val="00AA5A37"/>
    <w:rsid w:val="00AA7334"/>
    <w:rsid w:val="00AA7BF5"/>
    <w:rsid w:val="00AB0839"/>
    <w:rsid w:val="00AB39E3"/>
    <w:rsid w:val="00AB5B7D"/>
    <w:rsid w:val="00AB6AAF"/>
    <w:rsid w:val="00AC34AC"/>
    <w:rsid w:val="00AC380C"/>
    <w:rsid w:val="00AC3B2A"/>
    <w:rsid w:val="00AC4ED8"/>
    <w:rsid w:val="00AD14D4"/>
    <w:rsid w:val="00AD3EC2"/>
    <w:rsid w:val="00AD5C9A"/>
    <w:rsid w:val="00AD5FDB"/>
    <w:rsid w:val="00AD649D"/>
    <w:rsid w:val="00AD6FEC"/>
    <w:rsid w:val="00AE1380"/>
    <w:rsid w:val="00AE1754"/>
    <w:rsid w:val="00AE222A"/>
    <w:rsid w:val="00AE389C"/>
    <w:rsid w:val="00AE3DEB"/>
    <w:rsid w:val="00AE5758"/>
    <w:rsid w:val="00AE63AB"/>
    <w:rsid w:val="00AF07E8"/>
    <w:rsid w:val="00AF09F3"/>
    <w:rsid w:val="00AF1801"/>
    <w:rsid w:val="00AF3C83"/>
    <w:rsid w:val="00AF46AA"/>
    <w:rsid w:val="00AF4AAF"/>
    <w:rsid w:val="00AF6AC0"/>
    <w:rsid w:val="00AF77B3"/>
    <w:rsid w:val="00AF7A5B"/>
    <w:rsid w:val="00B0046A"/>
    <w:rsid w:val="00B0372E"/>
    <w:rsid w:val="00B04969"/>
    <w:rsid w:val="00B0589D"/>
    <w:rsid w:val="00B05EBB"/>
    <w:rsid w:val="00B065E3"/>
    <w:rsid w:val="00B069E6"/>
    <w:rsid w:val="00B0767B"/>
    <w:rsid w:val="00B07D31"/>
    <w:rsid w:val="00B10388"/>
    <w:rsid w:val="00B12065"/>
    <w:rsid w:val="00B13156"/>
    <w:rsid w:val="00B14313"/>
    <w:rsid w:val="00B1440F"/>
    <w:rsid w:val="00B152DB"/>
    <w:rsid w:val="00B17F26"/>
    <w:rsid w:val="00B20824"/>
    <w:rsid w:val="00B20C8C"/>
    <w:rsid w:val="00B210CE"/>
    <w:rsid w:val="00B224E9"/>
    <w:rsid w:val="00B237D0"/>
    <w:rsid w:val="00B23FE9"/>
    <w:rsid w:val="00B2410D"/>
    <w:rsid w:val="00B24200"/>
    <w:rsid w:val="00B26270"/>
    <w:rsid w:val="00B26CAA"/>
    <w:rsid w:val="00B30F1C"/>
    <w:rsid w:val="00B33402"/>
    <w:rsid w:val="00B37969"/>
    <w:rsid w:val="00B401EF"/>
    <w:rsid w:val="00B42CBC"/>
    <w:rsid w:val="00B43E9A"/>
    <w:rsid w:val="00B44319"/>
    <w:rsid w:val="00B45A5C"/>
    <w:rsid w:val="00B45C96"/>
    <w:rsid w:val="00B4690A"/>
    <w:rsid w:val="00B5110F"/>
    <w:rsid w:val="00B54C4C"/>
    <w:rsid w:val="00B55B4D"/>
    <w:rsid w:val="00B571F2"/>
    <w:rsid w:val="00B5728C"/>
    <w:rsid w:val="00B57C2F"/>
    <w:rsid w:val="00B60556"/>
    <w:rsid w:val="00B60992"/>
    <w:rsid w:val="00B60B0A"/>
    <w:rsid w:val="00B6117E"/>
    <w:rsid w:val="00B61C87"/>
    <w:rsid w:val="00B61DCC"/>
    <w:rsid w:val="00B653E2"/>
    <w:rsid w:val="00B72763"/>
    <w:rsid w:val="00B72901"/>
    <w:rsid w:val="00B72C8A"/>
    <w:rsid w:val="00B73AC8"/>
    <w:rsid w:val="00B75942"/>
    <w:rsid w:val="00B76444"/>
    <w:rsid w:val="00B776A2"/>
    <w:rsid w:val="00B77CE7"/>
    <w:rsid w:val="00B80B2E"/>
    <w:rsid w:val="00B82907"/>
    <w:rsid w:val="00B82F94"/>
    <w:rsid w:val="00B83F20"/>
    <w:rsid w:val="00B86A0C"/>
    <w:rsid w:val="00B86CE1"/>
    <w:rsid w:val="00B86FC0"/>
    <w:rsid w:val="00B905BC"/>
    <w:rsid w:val="00B93F3B"/>
    <w:rsid w:val="00B94AEE"/>
    <w:rsid w:val="00B94B49"/>
    <w:rsid w:val="00B96638"/>
    <w:rsid w:val="00B96E58"/>
    <w:rsid w:val="00BA021F"/>
    <w:rsid w:val="00BA0B72"/>
    <w:rsid w:val="00BA1028"/>
    <w:rsid w:val="00BA1B59"/>
    <w:rsid w:val="00BA1F73"/>
    <w:rsid w:val="00BA2167"/>
    <w:rsid w:val="00BA235F"/>
    <w:rsid w:val="00BA4C9A"/>
    <w:rsid w:val="00BA5D1D"/>
    <w:rsid w:val="00BB1995"/>
    <w:rsid w:val="00BB19F8"/>
    <w:rsid w:val="00BB1ED7"/>
    <w:rsid w:val="00BB2192"/>
    <w:rsid w:val="00BB2422"/>
    <w:rsid w:val="00BB6908"/>
    <w:rsid w:val="00BB6F42"/>
    <w:rsid w:val="00BC18A5"/>
    <w:rsid w:val="00BC231C"/>
    <w:rsid w:val="00BC2608"/>
    <w:rsid w:val="00BC2B43"/>
    <w:rsid w:val="00BC345D"/>
    <w:rsid w:val="00BC60C2"/>
    <w:rsid w:val="00BC65C7"/>
    <w:rsid w:val="00BC6EEF"/>
    <w:rsid w:val="00BC75AB"/>
    <w:rsid w:val="00BD179E"/>
    <w:rsid w:val="00BD1A0B"/>
    <w:rsid w:val="00BD4515"/>
    <w:rsid w:val="00BD4766"/>
    <w:rsid w:val="00BD4CE0"/>
    <w:rsid w:val="00BD7B74"/>
    <w:rsid w:val="00BE020E"/>
    <w:rsid w:val="00BE2F45"/>
    <w:rsid w:val="00BE548A"/>
    <w:rsid w:val="00BE7094"/>
    <w:rsid w:val="00BE777E"/>
    <w:rsid w:val="00BF0AB2"/>
    <w:rsid w:val="00BF1007"/>
    <w:rsid w:val="00BF1F55"/>
    <w:rsid w:val="00BF5CBC"/>
    <w:rsid w:val="00C006F7"/>
    <w:rsid w:val="00C035F0"/>
    <w:rsid w:val="00C03CB1"/>
    <w:rsid w:val="00C0406F"/>
    <w:rsid w:val="00C05E3A"/>
    <w:rsid w:val="00C11291"/>
    <w:rsid w:val="00C11CA9"/>
    <w:rsid w:val="00C13B84"/>
    <w:rsid w:val="00C1583B"/>
    <w:rsid w:val="00C17BCC"/>
    <w:rsid w:val="00C213F5"/>
    <w:rsid w:val="00C21921"/>
    <w:rsid w:val="00C21AB2"/>
    <w:rsid w:val="00C234B3"/>
    <w:rsid w:val="00C2474B"/>
    <w:rsid w:val="00C258C9"/>
    <w:rsid w:val="00C261A1"/>
    <w:rsid w:val="00C26A39"/>
    <w:rsid w:val="00C277BA"/>
    <w:rsid w:val="00C27C77"/>
    <w:rsid w:val="00C31544"/>
    <w:rsid w:val="00C31FFD"/>
    <w:rsid w:val="00C334AF"/>
    <w:rsid w:val="00C34494"/>
    <w:rsid w:val="00C34821"/>
    <w:rsid w:val="00C34B5E"/>
    <w:rsid w:val="00C35A25"/>
    <w:rsid w:val="00C362E8"/>
    <w:rsid w:val="00C36378"/>
    <w:rsid w:val="00C374E6"/>
    <w:rsid w:val="00C41408"/>
    <w:rsid w:val="00C41881"/>
    <w:rsid w:val="00C41C2B"/>
    <w:rsid w:val="00C4345D"/>
    <w:rsid w:val="00C43A14"/>
    <w:rsid w:val="00C44791"/>
    <w:rsid w:val="00C50E81"/>
    <w:rsid w:val="00C513DB"/>
    <w:rsid w:val="00C5162D"/>
    <w:rsid w:val="00C51CB4"/>
    <w:rsid w:val="00C5268C"/>
    <w:rsid w:val="00C530BE"/>
    <w:rsid w:val="00C56F97"/>
    <w:rsid w:val="00C6179F"/>
    <w:rsid w:val="00C622C8"/>
    <w:rsid w:val="00C65132"/>
    <w:rsid w:val="00C6543F"/>
    <w:rsid w:val="00C6688F"/>
    <w:rsid w:val="00C70D03"/>
    <w:rsid w:val="00C720AA"/>
    <w:rsid w:val="00C72F2A"/>
    <w:rsid w:val="00C734C0"/>
    <w:rsid w:val="00C745AC"/>
    <w:rsid w:val="00C752BC"/>
    <w:rsid w:val="00C754BE"/>
    <w:rsid w:val="00C76D3E"/>
    <w:rsid w:val="00C771B3"/>
    <w:rsid w:val="00C8003A"/>
    <w:rsid w:val="00C802DD"/>
    <w:rsid w:val="00C8088E"/>
    <w:rsid w:val="00C8095C"/>
    <w:rsid w:val="00C82187"/>
    <w:rsid w:val="00C8299B"/>
    <w:rsid w:val="00C8302B"/>
    <w:rsid w:val="00C83DAA"/>
    <w:rsid w:val="00C85E51"/>
    <w:rsid w:val="00C87C07"/>
    <w:rsid w:val="00C90ABA"/>
    <w:rsid w:val="00C90EBC"/>
    <w:rsid w:val="00C919D5"/>
    <w:rsid w:val="00C931B4"/>
    <w:rsid w:val="00C936F2"/>
    <w:rsid w:val="00C93C72"/>
    <w:rsid w:val="00C93E07"/>
    <w:rsid w:val="00C93E75"/>
    <w:rsid w:val="00C944F1"/>
    <w:rsid w:val="00C9543F"/>
    <w:rsid w:val="00C9622F"/>
    <w:rsid w:val="00C96A20"/>
    <w:rsid w:val="00C97E4A"/>
    <w:rsid w:val="00CA121D"/>
    <w:rsid w:val="00CA1F91"/>
    <w:rsid w:val="00CA38DA"/>
    <w:rsid w:val="00CA45B2"/>
    <w:rsid w:val="00CA5780"/>
    <w:rsid w:val="00CA6317"/>
    <w:rsid w:val="00CA646F"/>
    <w:rsid w:val="00CA655B"/>
    <w:rsid w:val="00CA7A5A"/>
    <w:rsid w:val="00CB0AAC"/>
    <w:rsid w:val="00CB112B"/>
    <w:rsid w:val="00CB4493"/>
    <w:rsid w:val="00CB4581"/>
    <w:rsid w:val="00CB4FFC"/>
    <w:rsid w:val="00CB53E0"/>
    <w:rsid w:val="00CB7825"/>
    <w:rsid w:val="00CB7842"/>
    <w:rsid w:val="00CC208F"/>
    <w:rsid w:val="00CC26EA"/>
    <w:rsid w:val="00CC27B8"/>
    <w:rsid w:val="00CC28AA"/>
    <w:rsid w:val="00CC2FD9"/>
    <w:rsid w:val="00CC363B"/>
    <w:rsid w:val="00CC437B"/>
    <w:rsid w:val="00CC4C30"/>
    <w:rsid w:val="00CC611D"/>
    <w:rsid w:val="00CD06CF"/>
    <w:rsid w:val="00CD118C"/>
    <w:rsid w:val="00CD4550"/>
    <w:rsid w:val="00CD5C1F"/>
    <w:rsid w:val="00CD68A4"/>
    <w:rsid w:val="00CD6E32"/>
    <w:rsid w:val="00CD6E65"/>
    <w:rsid w:val="00CD7FD3"/>
    <w:rsid w:val="00CE1C24"/>
    <w:rsid w:val="00CE269E"/>
    <w:rsid w:val="00CE492B"/>
    <w:rsid w:val="00CE69E7"/>
    <w:rsid w:val="00CE6E78"/>
    <w:rsid w:val="00CE7CFE"/>
    <w:rsid w:val="00CF0369"/>
    <w:rsid w:val="00CF07BF"/>
    <w:rsid w:val="00CF08D6"/>
    <w:rsid w:val="00CF1CCE"/>
    <w:rsid w:val="00CF2849"/>
    <w:rsid w:val="00CF38E6"/>
    <w:rsid w:val="00D00D57"/>
    <w:rsid w:val="00D01D51"/>
    <w:rsid w:val="00D02603"/>
    <w:rsid w:val="00D04496"/>
    <w:rsid w:val="00D04BFC"/>
    <w:rsid w:val="00D05AC5"/>
    <w:rsid w:val="00D0724F"/>
    <w:rsid w:val="00D125B2"/>
    <w:rsid w:val="00D15F0D"/>
    <w:rsid w:val="00D1703A"/>
    <w:rsid w:val="00D2251D"/>
    <w:rsid w:val="00D22C59"/>
    <w:rsid w:val="00D232A6"/>
    <w:rsid w:val="00D24802"/>
    <w:rsid w:val="00D24BA3"/>
    <w:rsid w:val="00D25D55"/>
    <w:rsid w:val="00D25EB0"/>
    <w:rsid w:val="00D26EC6"/>
    <w:rsid w:val="00D31FC8"/>
    <w:rsid w:val="00D3350F"/>
    <w:rsid w:val="00D35C1B"/>
    <w:rsid w:val="00D361A7"/>
    <w:rsid w:val="00D36395"/>
    <w:rsid w:val="00D36C18"/>
    <w:rsid w:val="00D3782A"/>
    <w:rsid w:val="00D4059A"/>
    <w:rsid w:val="00D42C94"/>
    <w:rsid w:val="00D45DDB"/>
    <w:rsid w:val="00D53B22"/>
    <w:rsid w:val="00D5428A"/>
    <w:rsid w:val="00D62595"/>
    <w:rsid w:val="00D64AA7"/>
    <w:rsid w:val="00D64CAA"/>
    <w:rsid w:val="00D64DD6"/>
    <w:rsid w:val="00D667AA"/>
    <w:rsid w:val="00D70425"/>
    <w:rsid w:val="00D71A55"/>
    <w:rsid w:val="00D73879"/>
    <w:rsid w:val="00D75105"/>
    <w:rsid w:val="00D75379"/>
    <w:rsid w:val="00D80926"/>
    <w:rsid w:val="00D82750"/>
    <w:rsid w:val="00D82826"/>
    <w:rsid w:val="00D8666C"/>
    <w:rsid w:val="00D87796"/>
    <w:rsid w:val="00D90414"/>
    <w:rsid w:val="00D90F1F"/>
    <w:rsid w:val="00D91F8A"/>
    <w:rsid w:val="00D922A2"/>
    <w:rsid w:val="00D92873"/>
    <w:rsid w:val="00D92A79"/>
    <w:rsid w:val="00D92C5A"/>
    <w:rsid w:val="00D931D8"/>
    <w:rsid w:val="00D953B7"/>
    <w:rsid w:val="00D9785B"/>
    <w:rsid w:val="00D97FC9"/>
    <w:rsid w:val="00DA0818"/>
    <w:rsid w:val="00DA0ECB"/>
    <w:rsid w:val="00DA1B7E"/>
    <w:rsid w:val="00DA2561"/>
    <w:rsid w:val="00DA301E"/>
    <w:rsid w:val="00DA43D5"/>
    <w:rsid w:val="00DA47CF"/>
    <w:rsid w:val="00DB34A5"/>
    <w:rsid w:val="00DB35D9"/>
    <w:rsid w:val="00DB434D"/>
    <w:rsid w:val="00DB4880"/>
    <w:rsid w:val="00DB4E4D"/>
    <w:rsid w:val="00DB5060"/>
    <w:rsid w:val="00DB625A"/>
    <w:rsid w:val="00DB7579"/>
    <w:rsid w:val="00DB7E9D"/>
    <w:rsid w:val="00DB7F2D"/>
    <w:rsid w:val="00DC2953"/>
    <w:rsid w:val="00DC2CDB"/>
    <w:rsid w:val="00DC48FB"/>
    <w:rsid w:val="00DC6620"/>
    <w:rsid w:val="00DD14ED"/>
    <w:rsid w:val="00DD23D1"/>
    <w:rsid w:val="00DD37B0"/>
    <w:rsid w:val="00DD509C"/>
    <w:rsid w:val="00DD579B"/>
    <w:rsid w:val="00DD5A5D"/>
    <w:rsid w:val="00DE1103"/>
    <w:rsid w:val="00DE16F6"/>
    <w:rsid w:val="00DE2932"/>
    <w:rsid w:val="00DE2D23"/>
    <w:rsid w:val="00DE46E7"/>
    <w:rsid w:val="00DE540B"/>
    <w:rsid w:val="00DF0A95"/>
    <w:rsid w:val="00DF104A"/>
    <w:rsid w:val="00DF10E5"/>
    <w:rsid w:val="00DF198B"/>
    <w:rsid w:val="00DF23DF"/>
    <w:rsid w:val="00DF332B"/>
    <w:rsid w:val="00DF6746"/>
    <w:rsid w:val="00E021E1"/>
    <w:rsid w:val="00E06638"/>
    <w:rsid w:val="00E06EE5"/>
    <w:rsid w:val="00E10024"/>
    <w:rsid w:val="00E1104C"/>
    <w:rsid w:val="00E110C0"/>
    <w:rsid w:val="00E11CE8"/>
    <w:rsid w:val="00E11D75"/>
    <w:rsid w:val="00E16F6B"/>
    <w:rsid w:val="00E176AC"/>
    <w:rsid w:val="00E17C5B"/>
    <w:rsid w:val="00E17CF4"/>
    <w:rsid w:val="00E20A73"/>
    <w:rsid w:val="00E20BDF"/>
    <w:rsid w:val="00E23201"/>
    <w:rsid w:val="00E23F33"/>
    <w:rsid w:val="00E25528"/>
    <w:rsid w:val="00E26307"/>
    <w:rsid w:val="00E26562"/>
    <w:rsid w:val="00E31FB2"/>
    <w:rsid w:val="00E352B4"/>
    <w:rsid w:val="00E37256"/>
    <w:rsid w:val="00E40584"/>
    <w:rsid w:val="00E40A3D"/>
    <w:rsid w:val="00E40AAD"/>
    <w:rsid w:val="00E40C25"/>
    <w:rsid w:val="00E440D6"/>
    <w:rsid w:val="00E458A7"/>
    <w:rsid w:val="00E45ACE"/>
    <w:rsid w:val="00E461CD"/>
    <w:rsid w:val="00E50B0F"/>
    <w:rsid w:val="00E52C21"/>
    <w:rsid w:val="00E546C5"/>
    <w:rsid w:val="00E54B05"/>
    <w:rsid w:val="00E55DD3"/>
    <w:rsid w:val="00E562CB"/>
    <w:rsid w:val="00E56679"/>
    <w:rsid w:val="00E623FE"/>
    <w:rsid w:val="00E62C32"/>
    <w:rsid w:val="00E63F6C"/>
    <w:rsid w:val="00E64604"/>
    <w:rsid w:val="00E67419"/>
    <w:rsid w:val="00E714EF"/>
    <w:rsid w:val="00E731C1"/>
    <w:rsid w:val="00E74087"/>
    <w:rsid w:val="00E74108"/>
    <w:rsid w:val="00E75E4B"/>
    <w:rsid w:val="00E77D2E"/>
    <w:rsid w:val="00E80F7C"/>
    <w:rsid w:val="00E82050"/>
    <w:rsid w:val="00E824F5"/>
    <w:rsid w:val="00E83373"/>
    <w:rsid w:val="00E8402F"/>
    <w:rsid w:val="00E84DC2"/>
    <w:rsid w:val="00E8546E"/>
    <w:rsid w:val="00E85747"/>
    <w:rsid w:val="00E87BE2"/>
    <w:rsid w:val="00E87C3C"/>
    <w:rsid w:val="00E9205F"/>
    <w:rsid w:val="00E92D27"/>
    <w:rsid w:val="00E93FF5"/>
    <w:rsid w:val="00E93FF7"/>
    <w:rsid w:val="00E957C8"/>
    <w:rsid w:val="00E96728"/>
    <w:rsid w:val="00EA12BC"/>
    <w:rsid w:val="00EA1804"/>
    <w:rsid w:val="00EA2702"/>
    <w:rsid w:val="00EA55DA"/>
    <w:rsid w:val="00EA58C7"/>
    <w:rsid w:val="00EA5F73"/>
    <w:rsid w:val="00EA61A3"/>
    <w:rsid w:val="00EB4BE3"/>
    <w:rsid w:val="00EB50E1"/>
    <w:rsid w:val="00EB71FF"/>
    <w:rsid w:val="00EC24A6"/>
    <w:rsid w:val="00EC3644"/>
    <w:rsid w:val="00EC3DF2"/>
    <w:rsid w:val="00EC61B3"/>
    <w:rsid w:val="00ED35FF"/>
    <w:rsid w:val="00ED3793"/>
    <w:rsid w:val="00ED5F1B"/>
    <w:rsid w:val="00EE008B"/>
    <w:rsid w:val="00EE153C"/>
    <w:rsid w:val="00EE2063"/>
    <w:rsid w:val="00EE2A9C"/>
    <w:rsid w:val="00EE3FA1"/>
    <w:rsid w:val="00EE5FBD"/>
    <w:rsid w:val="00EE6284"/>
    <w:rsid w:val="00EE6A8D"/>
    <w:rsid w:val="00EE76FB"/>
    <w:rsid w:val="00EF01D1"/>
    <w:rsid w:val="00EF1C40"/>
    <w:rsid w:val="00EF46CE"/>
    <w:rsid w:val="00EF50DF"/>
    <w:rsid w:val="00EF5643"/>
    <w:rsid w:val="00EF5B5A"/>
    <w:rsid w:val="00EF7457"/>
    <w:rsid w:val="00F00229"/>
    <w:rsid w:val="00F01E55"/>
    <w:rsid w:val="00F040C0"/>
    <w:rsid w:val="00F0570F"/>
    <w:rsid w:val="00F07298"/>
    <w:rsid w:val="00F107A4"/>
    <w:rsid w:val="00F14A3A"/>
    <w:rsid w:val="00F15680"/>
    <w:rsid w:val="00F16786"/>
    <w:rsid w:val="00F20C02"/>
    <w:rsid w:val="00F21C69"/>
    <w:rsid w:val="00F238EA"/>
    <w:rsid w:val="00F26116"/>
    <w:rsid w:val="00F26325"/>
    <w:rsid w:val="00F26591"/>
    <w:rsid w:val="00F26818"/>
    <w:rsid w:val="00F27934"/>
    <w:rsid w:val="00F3086F"/>
    <w:rsid w:val="00F33E2E"/>
    <w:rsid w:val="00F34CB9"/>
    <w:rsid w:val="00F35CBD"/>
    <w:rsid w:val="00F36318"/>
    <w:rsid w:val="00F3781B"/>
    <w:rsid w:val="00F41E49"/>
    <w:rsid w:val="00F43855"/>
    <w:rsid w:val="00F44323"/>
    <w:rsid w:val="00F4482B"/>
    <w:rsid w:val="00F45D7F"/>
    <w:rsid w:val="00F46DD2"/>
    <w:rsid w:val="00F50FE0"/>
    <w:rsid w:val="00F52657"/>
    <w:rsid w:val="00F53CD2"/>
    <w:rsid w:val="00F5676B"/>
    <w:rsid w:val="00F57FB3"/>
    <w:rsid w:val="00F602FA"/>
    <w:rsid w:val="00F62484"/>
    <w:rsid w:val="00F63488"/>
    <w:rsid w:val="00F634F0"/>
    <w:rsid w:val="00F6505C"/>
    <w:rsid w:val="00F65A67"/>
    <w:rsid w:val="00F66049"/>
    <w:rsid w:val="00F663D0"/>
    <w:rsid w:val="00F674DC"/>
    <w:rsid w:val="00F67717"/>
    <w:rsid w:val="00F677F8"/>
    <w:rsid w:val="00F71699"/>
    <w:rsid w:val="00F72CBA"/>
    <w:rsid w:val="00F74485"/>
    <w:rsid w:val="00F761DD"/>
    <w:rsid w:val="00F7698B"/>
    <w:rsid w:val="00F8051C"/>
    <w:rsid w:val="00F81E69"/>
    <w:rsid w:val="00F85974"/>
    <w:rsid w:val="00F85BBC"/>
    <w:rsid w:val="00F85E74"/>
    <w:rsid w:val="00F87702"/>
    <w:rsid w:val="00F92123"/>
    <w:rsid w:val="00F92997"/>
    <w:rsid w:val="00F94F39"/>
    <w:rsid w:val="00F95A9D"/>
    <w:rsid w:val="00FA0C3B"/>
    <w:rsid w:val="00FA154B"/>
    <w:rsid w:val="00FA1C74"/>
    <w:rsid w:val="00FA6B5E"/>
    <w:rsid w:val="00FA732B"/>
    <w:rsid w:val="00FA75C5"/>
    <w:rsid w:val="00FA75DD"/>
    <w:rsid w:val="00FA7955"/>
    <w:rsid w:val="00FB0083"/>
    <w:rsid w:val="00FB21F5"/>
    <w:rsid w:val="00FB3A70"/>
    <w:rsid w:val="00FB542C"/>
    <w:rsid w:val="00FB6705"/>
    <w:rsid w:val="00FB774F"/>
    <w:rsid w:val="00FB7EE5"/>
    <w:rsid w:val="00FC2B59"/>
    <w:rsid w:val="00FC7F36"/>
    <w:rsid w:val="00FD23B2"/>
    <w:rsid w:val="00FD2DDA"/>
    <w:rsid w:val="00FD54CD"/>
    <w:rsid w:val="00FE21EB"/>
    <w:rsid w:val="00FE34AD"/>
    <w:rsid w:val="00FE3981"/>
    <w:rsid w:val="00FE3FFF"/>
    <w:rsid w:val="00FE6B99"/>
    <w:rsid w:val="00FE75CA"/>
    <w:rsid w:val="00FE797A"/>
    <w:rsid w:val="00FF0049"/>
    <w:rsid w:val="00FF0F3C"/>
    <w:rsid w:val="00FF5A27"/>
    <w:rsid w:val="00FF5A56"/>
    <w:rsid w:val="00FF6389"/>
    <w:rsid w:val="00FF74F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9"/>
    <w:qFormat/>
    <w:pPr>
      <w:keepNext/>
      <w:numPr>
        <w:ilvl w:val="3"/>
        <w:numId w:val="1"/>
      </w:numPr>
      <w:spacing w:after="240"/>
      <w:jc w:val="both"/>
      <w:outlineLvl w:val="3"/>
    </w:pPr>
    <w:rPr>
      <w:rFonts w:ascii="Times New Roman" w:eastAsia="標楷體" w:hAnsi="Times New Roman" w:cs="CG Times"/>
      <w:sz w:val="28"/>
      <w:szCs w:val="20"/>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qFormat/>
    <w:pPr>
      <w:keepNext/>
      <w:numPr>
        <w:ilvl w:val="1"/>
        <w:numId w:val="2"/>
      </w:numPr>
      <w:spacing w:line="520" w:lineRule="exact"/>
      <w:jc w:val="both"/>
      <w:outlineLvl w:val="6"/>
    </w:pPr>
    <w:rPr>
      <w:rFonts w:ascii="CG Times" w:eastAsia="標楷體" w:hAnsi="CG Times" w:cs="CG Times"/>
      <w:color w:val="000000"/>
      <w:sz w:val="28"/>
      <w:szCs w:val="24"/>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semiHidden/>
    <w:unhideWhenUsed/>
    <w:pPr>
      <w:spacing w:after="120" w:line="480" w:lineRule="auto"/>
    </w:pPr>
  </w:style>
  <w:style w:type="character" w:customStyle="1" w:styleId="22">
    <w:name w:val="本文 2 字元"/>
    <w:basedOn w:val="a0"/>
    <w:link w:val="21"/>
    <w:uiPriority w:val="99"/>
    <w:semiHidden/>
  </w:style>
  <w:style w:type="character" w:customStyle="1" w:styleId="40">
    <w:name w:val="標題 4 字元"/>
    <w:basedOn w:val="a0"/>
    <w:link w:val="4"/>
    <w:uiPriority w:val="99"/>
    <w:rPr>
      <w:rFonts w:ascii="Times New Roman" w:eastAsia="標楷體" w:hAnsi="Times New Roman" w:cs="CG Times"/>
      <w:sz w:val="28"/>
      <w:szCs w:val="20"/>
    </w:rPr>
  </w:style>
  <w:style w:type="character" w:customStyle="1" w:styleId="70">
    <w:name w:val="標題 7 字元"/>
    <w:basedOn w:val="a0"/>
    <w:link w:val="7"/>
    <w:uiPriority w:val="9"/>
    <w:rPr>
      <w:rFonts w:ascii="CG Times" w:eastAsia="標楷體" w:hAnsi="CG Times" w:cs="CG Times"/>
      <w:color w:val="000000"/>
      <w:sz w:val="28"/>
      <w:szCs w:val="24"/>
    </w:rPr>
  </w:style>
  <w:style w:type="paragraph" w:customStyle="1" w:styleId="a3">
    <w:name w:val="中標"/>
    <w:basedOn w:val="a"/>
    <w:uiPriority w:val="99"/>
    <w:pPr>
      <w:spacing w:line="360" w:lineRule="auto"/>
      <w:jc w:val="center"/>
    </w:pPr>
    <w:rPr>
      <w:rFonts w:ascii="Times New Roman" w:eastAsia="華康粗明體" w:hAnsi="Times New Roman" w:cs="CG Times"/>
      <w:spacing w:val="4"/>
      <w:sz w:val="28"/>
      <w:szCs w:val="20"/>
    </w:rPr>
  </w:style>
  <w:style w:type="paragraph" w:customStyle="1" w:styleId="a4">
    <w:name w:val="格文"/>
    <w:basedOn w:val="a"/>
    <w:uiPriority w:val="99"/>
    <w:pPr>
      <w:spacing w:line="240" w:lineRule="atLeast"/>
      <w:jc w:val="center"/>
    </w:pPr>
    <w:rPr>
      <w:rFonts w:ascii="華康中楷體" w:eastAsia="華康中楷體" w:hAnsi="Times New Roman" w:cs="CG Times"/>
      <w:szCs w:val="20"/>
    </w:rPr>
  </w:style>
  <w:style w:type="paragraph" w:styleId="a5">
    <w:name w:val="header"/>
    <w:basedOn w:val="a"/>
    <w:link w:val="a6"/>
    <w:uiPriority w:val="99"/>
    <w:unhideWhenUsed/>
    <w:pPr>
      <w:tabs>
        <w:tab w:val="center" w:pos="4153"/>
        <w:tab w:val="right" w:pos="8306"/>
      </w:tabs>
    </w:pPr>
    <w:rPr>
      <w:sz w:val="20"/>
      <w:szCs w:val="20"/>
    </w:rPr>
  </w:style>
  <w:style w:type="character" w:customStyle="1" w:styleId="a6">
    <w:name w:val="頁首 字元"/>
    <w:basedOn w:val="a0"/>
    <w:link w:val="a5"/>
    <w:uiPriority w:val="99"/>
    <w:rPr>
      <w:sz w:val="20"/>
      <w:szCs w:val="20"/>
    </w:rPr>
  </w:style>
  <w:style w:type="paragraph" w:styleId="a7">
    <w:name w:val="footer"/>
    <w:basedOn w:val="a"/>
    <w:link w:val="a8"/>
    <w:uiPriority w:val="99"/>
    <w:unhideWhenUsed/>
    <w:pPr>
      <w:tabs>
        <w:tab w:val="center" w:pos="4153"/>
        <w:tab w:val="right" w:pos="8306"/>
      </w:tabs>
    </w:pPr>
    <w:rPr>
      <w:sz w:val="20"/>
      <w:szCs w:val="20"/>
    </w:rPr>
  </w:style>
  <w:style w:type="character" w:customStyle="1" w:styleId="a8">
    <w:name w:val="頁尾 字元"/>
    <w:basedOn w:val="a0"/>
    <w:link w:val="a7"/>
    <w:uiPriority w:val="99"/>
    <w:rPr>
      <w:sz w:val="20"/>
      <w:szCs w:val="20"/>
    </w:rPr>
  </w:style>
  <w:style w:type="paragraph" w:styleId="a9">
    <w:name w:val="List Paragraph"/>
    <w:basedOn w:val="a"/>
    <w:uiPriority w:val="34"/>
    <w:qFormat/>
    <w:pPr>
      <w:ind w:left="480"/>
    </w:p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
    <w:uiPriority w:val="99"/>
    <w:pPr>
      <w:spacing w:line="440" w:lineRule="exact"/>
      <w:ind w:left="540" w:right="-28" w:hanging="540"/>
      <w:jc w:val="both"/>
    </w:pPr>
    <w:rPr>
      <w:rFonts w:ascii="Times New Roman" w:eastAsia="標楷體" w:hAnsi="Times New Roman" w:cs="Times New Roman"/>
      <w:sz w:val="28"/>
      <w:szCs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Pr>
      <w:rFonts w:asciiTheme="majorHAnsi" w:eastAsiaTheme="majorEastAsia" w:hAnsiTheme="majorHAnsi" w:cstheme="majorBidi"/>
      <w:sz w:val="18"/>
      <w:szCs w:val="18"/>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unhideWhenUsed/>
  </w:style>
  <w:style w:type="character" w:customStyle="1" w:styleId="af0">
    <w:name w:val="註解文字 字元"/>
    <w:basedOn w:val="a0"/>
    <w:link w:val="af"/>
    <w:uiPriority w:val="99"/>
  </w:style>
  <w:style w:type="paragraph" w:styleId="af1">
    <w:name w:val="annotation subject"/>
    <w:basedOn w:val="af"/>
    <w:next w:val="af"/>
    <w:link w:val="af2"/>
    <w:uiPriority w:val="99"/>
    <w:semiHidden/>
    <w:unhideWhenUsed/>
    <w:rPr>
      <w:b/>
      <w:bCs/>
    </w:rPr>
  </w:style>
  <w:style w:type="character" w:customStyle="1" w:styleId="af2">
    <w:name w:val="註解主旨 字元"/>
    <w:basedOn w:val="af0"/>
    <w:link w:val="af1"/>
    <w:uiPriority w:val="99"/>
    <w:semiHidden/>
    <w:rPr>
      <w:b/>
      <w:bCs/>
    </w:rPr>
  </w:style>
  <w:style w:type="character" w:styleId="af3">
    <w:name w:val="Hyperlink"/>
    <w:basedOn w:val="a0"/>
    <w:uiPriority w:val="99"/>
    <w:unhideWhenUsed/>
    <w:rPr>
      <w:color w:val="0563C1" w:themeColor="hyperlink"/>
      <w:u w:val="single"/>
    </w:rPr>
  </w:style>
  <w:style w:type="character" w:customStyle="1" w:styleId="11">
    <w:name w:val="未解析的提及項目1"/>
    <w:basedOn w:val="a0"/>
    <w:uiPriority w:val="99"/>
    <w:semiHidden/>
    <w:unhideWhenUsed/>
    <w:rPr>
      <w:color w:val="605E5C"/>
      <w:shd w:val="clear" w:color="auto" w:fill="E1DFDD"/>
    </w:rPr>
  </w:style>
  <w:style w:type="character" w:styleId="af4">
    <w:name w:val="FollowedHyperlink"/>
    <w:basedOn w:val="a0"/>
    <w:uiPriority w:val="99"/>
    <w:semiHidden/>
    <w:unhideWhenUsed/>
    <w:rPr>
      <w:color w:val="954F72" w:themeColor="followedHyperlink"/>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f5">
    <w:name w:val="Body Text"/>
    <w:basedOn w:val="a"/>
    <w:link w:val="af6"/>
    <w:uiPriority w:val="99"/>
    <w:semiHidden/>
    <w:unhideWhenUsed/>
    <w:pPr>
      <w:spacing w:after="120"/>
    </w:pPr>
  </w:style>
  <w:style w:type="character" w:customStyle="1" w:styleId="af6">
    <w:name w:val="本文 字元"/>
    <w:basedOn w:val="a0"/>
    <w:link w:val="af5"/>
    <w:uiPriority w:val="99"/>
    <w:semiHidden/>
  </w:style>
  <w:style w:type="paragraph" w:styleId="af7">
    <w:name w:val="Date"/>
    <w:basedOn w:val="a"/>
    <w:next w:val="a"/>
    <w:link w:val="af8"/>
    <w:uiPriority w:val="99"/>
    <w:semiHidden/>
    <w:unhideWhenUsed/>
    <w:pPr>
      <w:jc w:val="right"/>
    </w:pPr>
  </w:style>
  <w:style w:type="character" w:customStyle="1" w:styleId="af8">
    <w:name w:val="日期 字元"/>
    <w:basedOn w:val="a0"/>
    <w:link w:val="af7"/>
    <w:uiPriority w:val="99"/>
    <w:semiHidden/>
  </w:style>
  <w:style w:type="paragraph" w:styleId="af9">
    <w:name w:val="footnote text"/>
    <w:basedOn w:val="a"/>
    <w:link w:val="afa"/>
    <w:uiPriority w:val="99"/>
    <w:semiHidden/>
    <w:unhideWhenUsed/>
    <w:rPr>
      <w:sz w:val="20"/>
      <w:szCs w:val="20"/>
    </w:rPr>
  </w:style>
  <w:style w:type="character" w:customStyle="1" w:styleId="afa">
    <w:name w:val="註腳文字 字元"/>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table" w:customStyle="1" w:styleId="12">
    <w:name w:val="表格格線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style>
  <w:style w:type="character" w:customStyle="1" w:styleId="10">
    <w:name w:val="標題 1 字元"/>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標題 2 字元"/>
    <w:basedOn w:val="a0"/>
    <w:link w:val="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472C4" w:themeColor="accent1"/>
    </w:rPr>
  </w:style>
  <w:style w:type="character" w:customStyle="1" w:styleId="Heading4Char">
    <w:name w:val="Heading 4 Char"/>
    <w:basedOn w:val="a0"/>
    <w:uiPriority w:val="9"/>
    <w:rPr>
      <w:rFonts w:asciiTheme="majorHAnsi" w:eastAsiaTheme="majorEastAsia" w:hAnsiTheme="majorHAnsi" w:cstheme="majorBidi"/>
      <w:b/>
      <w:bCs/>
      <w:i/>
      <w:iCs/>
      <w:color w:val="4472C4" w:themeColor="accent1"/>
    </w:rPr>
  </w:style>
  <w:style w:type="character" w:customStyle="1" w:styleId="50">
    <w:name w:val="標題 5 字元"/>
    <w:basedOn w:val="a0"/>
    <w:link w:val="5"/>
    <w:uiPriority w:val="9"/>
    <w:rPr>
      <w:rFonts w:asciiTheme="majorHAnsi" w:eastAsiaTheme="majorEastAsia" w:hAnsiTheme="majorHAnsi" w:cstheme="majorBidi"/>
      <w:color w:val="1F3763" w:themeColor="accent1" w:themeShade="7F"/>
    </w:rPr>
  </w:style>
  <w:style w:type="character" w:customStyle="1" w:styleId="60">
    <w:name w:val="標題 6 字元"/>
    <w:basedOn w:val="a0"/>
    <w:link w:val="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a0"/>
    <w:uiPriority w:val="9"/>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標題 9 字元"/>
    <w:basedOn w:val="a0"/>
    <w:link w:val="9"/>
    <w:uiPriority w:val="9"/>
    <w:rPr>
      <w:rFonts w:asciiTheme="majorHAnsi" w:eastAsiaTheme="majorEastAsia" w:hAnsiTheme="majorHAnsi" w:cstheme="majorBidi"/>
      <w:i/>
      <w:iCs/>
      <w:color w:val="404040" w:themeColor="text1" w:themeTint="BF"/>
      <w:sz w:val="20"/>
      <w:szCs w:val="20"/>
    </w:rPr>
  </w:style>
  <w:style w:type="paragraph" w:styleId="afd">
    <w:name w:val="Title"/>
    <w:basedOn w:val="a"/>
    <w:next w:val="a"/>
    <w:link w:val="afe"/>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fe">
    <w:name w:val="標題 字元"/>
    <w:basedOn w:val="a0"/>
    <w:link w:val="afd"/>
    <w:uiPriority w:val="10"/>
    <w:rPr>
      <w:rFonts w:asciiTheme="majorHAnsi" w:eastAsiaTheme="majorEastAsia" w:hAnsiTheme="majorHAnsi" w:cstheme="majorBidi"/>
      <w:color w:val="323E4F" w:themeColor="text2" w:themeShade="BF"/>
      <w:spacing w:val="5"/>
      <w:sz w:val="52"/>
      <w:szCs w:val="52"/>
    </w:rPr>
  </w:style>
  <w:style w:type="paragraph" w:styleId="aff">
    <w:name w:val="Subtitle"/>
    <w:basedOn w:val="a"/>
    <w:next w:val="a"/>
    <w:link w:val="aff0"/>
    <w:uiPriority w:val="11"/>
    <w:qFormat/>
    <w:rPr>
      <w:rFonts w:asciiTheme="majorHAnsi" w:eastAsiaTheme="majorEastAsia" w:hAnsiTheme="majorHAnsi" w:cstheme="majorBidi"/>
      <w:i/>
      <w:iCs/>
      <w:color w:val="4472C4" w:themeColor="accent1"/>
      <w:spacing w:val="15"/>
      <w:szCs w:val="24"/>
    </w:rPr>
  </w:style>
  <w:style w:type="character" w:customStyle="1" w:styleId="aff0">
    <w:name w:val="副標題 字元"/>
    <w:basedOn w:val="a0"/>
    <w:link w:val="aff"/>
    <w:uiPriority w:val="11"/>
    <w:rPr>
      <w:rFonts w:asciiTheme="majorHAnsi" w:eastAsiaTheme="majorEastAsia" w:hAnsiTheme="majorHAnsi" w:cstheme="majorBidi"/>
      <w:i/>
      <w:iCs/>
      <w:color w:val="4472C4" w:themeColor="accent1"/>
      <w:spacing w:val="15"/>
      <w:sz w:val="24"/>
      <w:szCs w:val="24"/>
    </w:rPr>
  </w:style>
  <w:style w:type="character" w:styleId="aff1">
    <w:name w:val="Subtle Emphasis"/>
    <w:basedOn w:val="a0"/>
    <w:uiPriority w:val="19"/>
    <w:qFormat/>
    <w:rPr>
      <w:i/>
      <w:iCs/>
      <w:color w:val="808080" w:themeColor="text1" w:themeTint="7F"/>
    </w:rPr>
  </w:style>
  <w:style w:type="character" w:styleId="aff2">
    <w:name w:val="Emphasis"/>
    <w:basedOn w:val="a0"/>
    <w:uiPriority w:val="20"/>
    <w:qFormat/>
    <w:rPr>
      <w:i/>
      <w:iCs/>
    </w:rPr>
  </w:style>
  <w:style w:type="character" w:styleId="aff3">
    <w:name w:val="Intense Emphasis"/>
    <w:basedOn w:val="a0"/>
    <w:uiPriority w:val="21"/>
    <w:qFormat/>
    <w:rPr>
      <w:b/>
      <w:bCs/>
      <w:i/>
      <w:iCs/>
      <w:color w:val="4472C4" w:themeColor="accent1"/>
    </w:rPr>
  </w:style>
  <w:style w:type="character" w:styleId="aff4">
    <w:name w:val="Strong"/>
    <w:basedOn w:val="a0"/>
    <w:uiPriority w:val="22"/>
    <w:qFormat/>
    <w:rPr>
      <w:b/>
      <w:bCs/>
    </w:rPr>
  </w:style>
  <w:style w:type="paragraph" w:styleId="aff5">
    <w:name w:val="Quote"/>
    <w:basedOn w:val="a"/>
    <w:next w:val="a"/>
    <w:link w:val="aff6"/>
    <w:uiPriority w:val="29"/>
    <w:qFormat/>
    <w:rPr>
      <w:i/>
      <w:iCs/>
      <w:color w:val="000000" w:themeColor="text1"/>
    </w:rPr>
  </w:style>
  <w:style w:type="character" w:customStyle="1" w:styleId="aff6">
    <w:name w:val="引文 字元"/>
    <w:basedOn w:val="a0"/>
    <w:link w:val="aff5"/>
    <w:uiPriority w:val="29"/>
    <w:rPr>
      <w:i/>
      <w:iCs/>
      <w:color w:val="000000" w:themeColor="text1"/>
    </w:rPr>
  </w:style>
  <w:style w:type="paragraph" w:styleId="aff7">
    <w:name w:val="Intense Quote"/>
    <w:basedOn w:val="a"/>
    <w:next w:val="a"/>
    <w:link w:val="aff8"/>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f8">
    <w:name w:val="鮮明引文 字元"/>
    <w:basedOn w:val="a0"/>
    <w:link w:val="aff7"/>
    <w:uiPriority w:val="30"/>
    <w:rPr>
      <w:b/>
      <w:bCs/>
      <w:i/>
      <w:iCs/>
      <w:color w:val="4472C4" w:themeColor="accent1"/>
    </w:rPr>
  </w:style>
  <w:style w:type="character" w:styleId="aff9">
    <w:name w:val="Subtle Reference"/>
    <w:basedOn w:val="a0"/>
    <w:uiPriority w:val="31"/>
    <w:qFormat/>
    <w:rPr>
      <w:smallCaps/>
      <w:color w:val="ED7D31" w:themeColor="accent2"/>
      <w:u w:val="single"/>
    </w:rPr>
  </w:style>
  <w:style w:type="character" w:styleId="affa">
    <w:name w:val="Intense Reference"/>
    <w:basedOn w:val="a0"/>
    <w:uiPriority w:val="32"/>
    <w:qFormat/>
    <w:rPr>
      <w:b/>
      <w:bCs/>
      <w:smallCaps/>
      <w:color w:val="ED7D31" w:themeColor="accent2"/>
      <w:spacing w:val="5"/>
      <w:u w:val="single"/>
    </w:rPr>
  </w:style>
  <w:style w:type="character" w:styleId="affb">
    <w:name w:val="Book Title"/>
    <w:basedOn w:val="a0"/>
    <w:uiPriority w:val="33"/>
    <w:qFormat/>
    <w:rPr>
      <w:b/>
      <w:bCs/>
      <w:smallCaps/>
      <w:spacing w:val="5"/>
    </w:rPr>
  </w:style>
  <w:style w:type="character" w:customStyle="1" w:styleId="FootnoteTextChar">
    <w:name w:val="Footnote Text Char"/>
    <w:basedOn w:val="a0"/>
    <w:uiPriority w:val="99"/>
    <w:semiHidden/>
    <w:rPr>
      <w:sz w:val="20"/>
      <w:szCs w:val="20"/>
    </w:rPr>
  </w:style>
  <w:style w:type="paragraph" w:styleId="affc">
    <w:name w:val="endnote text"/>
    <w:basedOn w:val="a"/>
    <w:link w:val="affd"/>
    <w:uiPriority w:val="99"/>
    <w:semiHidden/>
    <w:unhideWhenUsed/>
    <w:rPr>
      <w:sz w:val="20"/>
      <w:szCs w:val="20"/>
    </w:rPr>
  </w:style>
  <w:style w:type="character" w:customStyle="1" w:styleId="affd">
    <w:name w:val="章節附註文字 字元"/>
    <w:basedOn w:val="a0"/>
    <w:link w:val="affc"/>
    <w:uiPriority w:val="99"/>
    <w:semiHidden/>
    <w:rPr>
      <w:sz w:val="20"/>
      <w:szCs w:val="20"/>
    </w:rPr>
  </w:style>
  <w:style w:type="character" w:styleId="affe">
    <w:name w:val="endnote reference"/>
    <w:basedOn w:val="a0"/>
    <w:uiPriority w:val="99"/>
    <w:semiHidden/>
    <w:unhideWhenUsed/>
    <w:rPr>
      <w:vertAlign w:val="superscript"/>
    </w:rPr>
  </w:style>
  <w:style w:type="paragraph" w:styleId="afff">
    <w:name w:val="Plain Text"/>
    <w:basedOn w:val="a"/>
    <w:link w:val="afff0"/>
    <w:uiPriority w:val="99"/>
    <w:semiHidden/>
    <w:unhideWhenUsed/>
    <w:rPr>
      <w:rFonts w:ascii="Courier New" w:hAnsi="Courier New" w:cs="Courier New"/>
      <w:sz w:val="21"/>
      <w:szCs w:val="21"/>
    </w:rPr>
  </w:style>
  <w:style w:type="character" w:customStyle="1" w:styleId="afff0">
    <w:name w:val="純文字 字元"/>
    <w:basedOn w:val="a0"/>
    <w:link w:val="afff"/>
    <w:uiPriority w:val="99"/>
    <w:rPr>
      <w:rFonts w:ascii="Courier New" w:hAnsi="Courier New" w:cs="Courier New"/>
      <w:sz w:val="21"/>
      <w:szCs w:val="21"/>
    </w:rPr>
  </w:style>
  <w:style w:type="paragraph" w:styleId="afff1">
    <w:name w:val="envelope address"/>
    <w:basedOn w:val="a"/>
    <w:uiPriority w:val="99"/>
    <w:unhideWhenUsed/>
    <w:pPr>
      <w:ind w:left="2880"/>
    </w:pPr>
    <w:rPr>
      <w:rFonts w:asciiTheme="majorHAnsi" w:eastAsiaTheme="majorEastAsia" w:hAnsiTheme="majorHAnsi" w:cstheme="majorBidi"/>
    </w:rPr>
  </w:style>
  <w:style w:type="paragraph" w:styleId="afff2">
    <w:name w:val="envelope return"/>
    <w:basedOn w:val="a"/>
    <w:uiPriority w:val="99"/>
    <w:unhideWhenUsed/>
    <w:rPr>
      <w:rFonts w:asciiTheme="majorHAnsi" w:eastAsiaTheme="majorEastAsia" w:hAnsiTheme="majorHAnsi" w:cstheme="majorBidi"/>
      <w:sz w:val="20"/>
    </w:rPr>
  </w:style>
  <w:style w:type="table" w:customStyle="1" w:styleId="Table7">
    <w:name w:val="Table7"/>
    <w:basedOn w:val="a1"/>
    <w:uiPriority w:val="99"/>
    <w:rPr>
      <w:rFonts w:ascii="Calibri" w:hAnsi="Calibri" w:cs="Calibri"/>
      <w:szCs w:val="24"/>
    </w:rPr>
    <w:tblPr>
      <w:tblStyleColBandSize w:val="1"/>
      <w:tblCellMar>
        <w:left w:w="0" w:type="dxa"/>
        <w:right w:w="0" w:type="dxa"/>
      </w:tblCellMar>
    </w:tblPr>
  </w:style>
  <w:style w:type="character" w:customStyle="1" w:styleId="Heading1Char">
    <w:name w:val="Heading 1 Char"/>
    <w:basedOn w:val="a0"/>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a0"/>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a0"/>
    <w:uiPriority w:val="9"/>
    <w:rPr>
      <w:rFonts w:asciiTheme="majorHAnsi" w:eastAsiaTheme="majorEastAsia" w:hAnsiTheme="majorHAnsi" w:cstheme="majorBidi"/>
      <w:i/>
      <w:iCs/>
      <w:color w:val="1F3763" w:themeColor="accent1" w:themeShade="7F"/>
    </w:rPr>
  </w:style>
  <w:style w:type="character" w:customStyle="1" w:styleId="Heading8Char">
    <w:name w:val="Heading 8 Char"/>
    <w:basedOn w:val="a0"/>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a0"/>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a0"/>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basedOn w:val="a0"/>
    <w:uiPriority w:val="29"/>
    <w:rPr>
      <w:i/>
      <w:iCs/>
      <w:color w:val="000000" w:themeColor="text1"/>
    </w:rPr>
  </w:style>
  <w:style w:type="character" w:customStyle="1" w:styleId="IntenseQuoteChar">
    <w:name w:val="Intense Quote Char"/>
    <w:basedOn w:val="a0"/>
    <w:uiPriority w:val="30"/>
    <w:rPr>
      <w:b/>
      <w:bCs/>
      <w:i/>
      <w:iCs/>
      <w:color w:val="4472C4" w:themeColor="accent1"/>
    </w:rPr>
  </w:style>
  <w:style w:type="character" w:customStyle="1" w:styleId="EndnoteTextChar">
    <w:name w:val="Endnote Text Char"/>
    <w:basedOn w:val="a0"/>
    <w:uiPriority w:val="99"/>
    <w:semiHidden/>
    <w:rPr>
      <w:sz w:val="20"/>
      <w:szCs w:val="20"/>
    </w:rPr>
  </w:style>
  <w:style w:type="character" w:customStyle="1" w:styleId="PlainTextChar">
    <w:name w:val="Plain Text Char"/>
    <w:basedOn w:val="a0"/>
    <w:uiPriority w:val="99"/>
    <w:rPr>
      <w:rFonts w:ascii="Courier New" w:hAnsi="Courier New" w:cs="Courier Ne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9"/>
    <w:qFormat/>
    <w:pPr>
      <w:keepNext/>
      <w:numPr>
        <w:ilvl w:val="3"/>
        <w:numId w:val="1"/>
      </w:numPr>
      <w:spacing w:after="240"/>
      <w:jc w:val="both"/>
      <w:outlineLvl w:val="3"/>
    </w:pPr>
    <w:rPr>
      <w:rFonts w:ascii="Times New Roman" w:eastAsia="標楷體" w:hAnsi="Times New Roman" w:cs="CG Times"/>
      <w:sz w:val="28"/>
      <w:szCs w:val="20"/>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qFormat/>
    <w:pPr>
      <w:keepNext/>
      <w:numPr>
        <w:ilvl w:val="1"/>
        <w:numId w:val="2"/>
      </w:numPr>
      <w:spacing w:line="520" w:lineRule="exact"/>
      <w:jc w:val="both"/>
      <w:outlineLvl w:val="6"/>
    </w:pPr>
    <w:rPr>
      <w:rFonts w:ascii="CG Times" w:eastAsia="標楷體" w:hAnsi="CG Times" w:cs="CG Times"/>
      <w:color w:val="000000"/>
      <w:sz w:val="28"/>
      <w:szCs w:val="24"/>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semiHidden/>
    <w:unhideWhenUsed/>
    <w:pPr>
      <w:spacing w:after="120" w:line="480" w:lineRule="auto"/>
    </w:pPr>
  </w:style>
  <w:style w:type="character" w:customStyle="1" w:styleId="22">
    <w:name w:val="本文 2 字元"/>
    <w:basedOn w:val="a0"/>
    <w:link w:val="21"/>
    <w:uiPriority w:val="99"/>
    <w:semiHidden/>
  </w:style>
  <w:style w:type="character" w:customStyle="1" w:styleId="40">
    <w:name w:val="標題 4 字元"/>
    <w:basedOn w:val="a0"/>
    <w:link w:val="4"/>
    <w:uiPriority w:val="99"/>
    <w:rPr>
      <w:rFonts w:ascii="Times New Roman" w:eastAsia="標楷體" w:hAnsi="Times New Roman" w:cs="CG Times"/>
      <w:sz w:val="28"/>
      <w:szCs w:val="20"/>
    </w:rPr>
  </w:style>
  <w:style w:type="character" w:customStyle="1" w:styleId="70">
    <w:name w:val="標題 7 字元"/>
    <w:basedOn w:val="a0"/>
    <w:link w:val="7"/>
    <w:uiPriority w:val="9"/>
    <w:rPr>
      <w:rFonts w:ascii="CG Times" w:eastAsia="標楷體" w:hAnsi="CG Times" w:cs="CG Times"/>
      <w:color w:val="000000"/>
      <w:sz w:val="28"/>
      <w:szCs w:val="24"/>
    </w:rPr>
  </w:style>
  <w:style w:type="paragraph" w:customStyle="1" w:styleId="a3">
    <w:name w:val="中標"/>
    <w:basedOn w:val="a"/>
    <w:uiPriority w:val="99"/>
    <w:pPr>
      <w:spacing w:line="360" w:lineRule="auto"/>
      <w:jc w:val="center"/>
    </w:pPr>
    <w:rPr>
      <w:rFonts w:ascii="Times New Roman" w:eastAsia="華康粗明體" w:hAnsi="Times New Roman" w:cs="CG Times"/>
      <w:spacing w:val="4"/>
      <w:sz w:val="28"/>
      <w:szCs w:val="20"/>
    </w:rPr>
  </w:style>
  <w:style w:type="paragraph" w:customStyle="1" w:styleId="a4">
    <w:name w:val="格文"/>
    <w:basedOn w:val="a"/>
    <w:uiPriority w:val="99"/>
    <w:pPr>
      <w:spacing w:line="240" w:lineRule="atLeast"/>
      <w:jc w:val="center"/>
    </w:pPr>
    <w:rPr>
      <w:rFonts w:ascii="華康中楷體" w:eastAsia="華康中楷體" w:hAnsi="Times New Roman" w:cs="CG Times"/>
      <w:szCs w:val="20"/>
    </w:rPr>
  </w:style>
  <w:style w:type="paragraph" w:styleId="a5">
    <w:name w:val="header"/>
    <w:basedOn w:val="a"/>
    <w:link w:val="a6"/>
    <w:uiPriority w:val="99"/>
    <w:unhideWhenUsed/>
    <w:pPr>
      <w:tabs>
        <w:tab w:val="center" w:pos="4153"/>
        <w:tab w:val="right" w:pos="8306"/>
      </w:tabs>
    </w:pPr>
    <w:rPr>
      <w:sz w:val="20"/>
      <w:szCs w:val="20"/>
    </w:rPr>
  </w:style>
  <w:style w:type="character" w:customStyle="1" w:styleId="a6">
    <w:name w:val="頁首 字元"/>
    <w:basedOn w:val="a0"/>
    <w:link w:val="a5"/>
    <w:uiPriority w:val="99"/>
    <w:rPr>
      <w:sz w:val="20"/>
      <w:szCs w:val="20"/>
    </w:rPr>
  </w:style>
  <w:style w:type="paragraph" w:styleId="a7">
    <w:name w:val="footer"/>
    <w:basedOn w:val="a"/>
    <w:link w:val="a8"/>
    <w:uiPriority w:val="99"/>
    <w:unhideWhenUsed/>
    <w:pPr>
      <w:tabs>
        <w:tab w:val="center" w:pos="4153"/>
        <w:tab w:val="right" w:pos="8306"/>
      </w:tabs>
    </w:pPr>
    <w:rPr>
      <w:sz w:val="20"/>
      <w:szCs w:val="20"/>
    </w:rPr>
  </w:style>
  <w:style w:type="character" w:customStyle="1" w:styleId="a8">
    <w:name w:val="頁尾 字元"/>
    <w:basedOn w:val="a0"/>
    <w:link w:val="a7"/>
    <w:uiPriority w:val="99"/>
    <w:rPr>
      <w:sz w:val="20"/>
      <w:szCs w:val="20"/>
    </w:rPr>
  </w:style>
  <w:style w:type="paragraph" w:styleId="a9">
    <w:name w:val="List Paragraph"/>
    <w:basedOn w:val="a"/>
    <w:uiPriority w:val="34"/>
    <w:qFormat/>
    <w:pPr>
      <w:ind w:left="480"/>
    </w:p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
    <w:uiPriority w:val="99"/>
    <w:pPr>
      <w:spacing w:line="440" w:lineRule="exact"/>
      <w:ind w:left="540" w:right="-28" w:hanging="540"/>
      <w:jc w:val="both"/>
    </w:pPr>
    <w:rPr>
      <w:rFonts w:ascii="Times New Roman" w:eastAsia="標楷體" w:hAnsi="Times New Roman" w:cs="Times New Roman"/>
      <w:sz w:val="28"/>
      <w:szCs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Pr>
      <w:rFonts w:asciiTheme="majorHAnsi" w:eastAsiaTheme="majorEastAsia" w:hAnsiTheme="majorHAnsi" w:cstheme="majorBidi"/>
      <w:sz w:val="18"/>
      <w:szCs w:val="18"/>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unhideWhenUsed/>
  </w:style>
  <w:style w:type="character" w:customStyle="1" w:styleId="af0">
    <w:name w:val="註解文字 字元"/>
    <w:basedOn w:val="a0"/>
    <w:link w:val="af"/>
    <w:uiPriority w:val="99"/>
  </w:style>
  <w:style w:type="paragraph" w:styleId="af1">
    <w:name w:val="annotation subject"/>
    <w:basedOn w:val="af"/>
    <w:next w:val="af"/>
    <w:link w:val="af2"/>
    <w:uiPriority w:val="99"/>
    <w:semiHidden/>
    <w:unhideWhenUsed/>
    <w:rPr>
      <w:b/>
      <w:bCs/>
    </w:rPr>
  </w:style>
  <w:style w:type="character" w:customStyle="1" w:styleId="af2">
    <w:name w:val="註解主旨 字元"/>
    <w:basedOn w:val="af0"/>
    <w:link w:val="af1"/>
    <w:uiPriority w:val="99"/>
    <w:semiHidden/>
    <w:rPr>
      <w:b/>
      <w:bCs/>
    </w:rPr>
  </w:style>
  <w:style w:type="character" w:styleId="af3">
    <w:name w:val="Hyperlink"/>
    <w:basedOn w:val="a0"/>
    <w:uiPriority w:val="99"/>
    <w:unhideWhenUsed/>
    <w:rPr>
      <w:color w:val="0563C1" w:themeColor="hyperlink"/>
      <w:u w:val="single"/>
    </w:rPr>
  </w:style>
  <w:style w:type="character" w:customStyle="1" w:styleId="11">
    <w:name w:val="未解析的提及項目1"/>
    <w:basedOn w:val="a0"/>
    <w:uiPriority w:val="99"/>
    <w:semiHidden/>
    <w:unhideWhenUsed/>
    <w:rPr>
      <w:color w:val="605E5C"/>
      <w:shd w:val="clear" w:color="auto" w:fill="E1DFDD"/>
    </w:rPr>
  </w:style>
  <w:style w:type="character" w:styleId="af4">
    <w:name w:val="FollowedHyperlink"/>
    <w:basedOn w:val="a0"/>
    <w:uiPriority w:val="99"/>
    <w:semiHidden/>
    <w:unhideWhenUsed/>
    <w:rPr>
      <w:color w:val="954F72" w:themeColor="followedHyperlink"/>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f5">
    <w:name w:val="Body Text"/>
    <w:basedOn w:val="a"/>
    <w:link w:val="af6"/>
    <w:uiPriority w:val="99"/>
    <w:semiHidden/>
    <w:unhideWhenUsed/>
    <w:pPr>
      <w:spacing w:after="120"/>
    </w:pPr>
  </w:style>
  <w:style w:type="character" w:customStyle="1" w:styleId="af6">
    <w:name w:val="本文 字元"/>
    <w:basedOn w:val="a0"/>
    <w:link w:val="af5"/>
    <w:uiPriority w:val="99"/>
    <w:semiHidden/>
  </w:style>
  <w:style w:type="paragraph" w:styleId="af7">
    <w:name w:val="Date"/>
    <w:basedOn w:val="a"/>
    <w:next w:val="a"/>
    <w:link w:val="af8"/>
    <w:uiPriority w:val="99"/>
    <w:semiHidden/>
    <w:unhideWhenUsed/>
    <w:pPr>
      <w:jc w:val="right"/>
    </w:pPr>
  </w:style>
  <w:style w:type="character" w:customStyle="1" w:styleId="af8">
    <w:name w:val="日期 字元"/>
    <w:basedOn w:val="a0"/>
    <w:link w:val="af7"/>
    <w:uiPriority w:val="99"/>
    <w:semiHidden/>
  </w:style>
  <w:style w:type="paragraph" w:styleId="af9">
    <w:name w:val="footnote text"/>
    <w:basedOn w:val="a"/>
    <w:link w:val="afa"/>
    <w:uiPriority w:val="99"/>
    <w:semiHidden/>
    <w:unhideWhenUsed/>
    <w:rPr>
      <w:sz w:val="20"/>
      <w:szCs w:val="20"/>
    </w:rPr>
  </w:style>
  <w:style w:type="character" w:customStyle="1" w:styleId="afa">
    <w:name w:val="註腳文字 字元"/>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table" w:customStyle="1" w:styleId="12">
    <w:name w:val="表格格線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style>
  <w:style w:type="character" w:customStyle="1" w:styleId="10">
    <w:name w:val="標題 1 字元"/>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標題 2 字元"/>
    <w:basedOn w:val="a0"/>
    <w:link w:val="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472C4" w:themeColor="accent1"/>
    </w:rPr>
  </w:style>
  <w:style w:type="character" w:customStyle="1" w:styleId="Heading4Char">
    <w:name w:val="Heading 4 Char"/>
    <w:basedOn w:val="a0"/>
    <w:uiPriority w:val="9"/>
    <w:rPr>
      <w:rFonts w:asciiTheme="majorHAnsi" w:eastAsiaTheme="majorEastAsia" w:hAnsiTheme="majorHAnsi" w:cstheme="majorBidi"/>
      <w:b/>
      <w:bCs/>
      <w:i/>
      <w:iCs/>
      <w:color w:val="4472C4" w:themeColor="accent1"/>
    </w:rPr>
  </w:style>
  <w:style w:type="character" w:customStyle="1" w:styleId="50">
    <w:name w:val="標題 5 字元"/>
    <w:basedOn w:val="a0"/>
    <w:link w:val="5"/>
    <w:uiPriority w:val="9"/>
    <w:rPr>
      <w:rFonts w:asciiTheme="majorHAnsi" w:eastAsiaTheme="majorEastAsia" w:hAnsiTheme="majorHAnsi" w:cstheme="majorBidi"/>
      <w:color w:val="1F3763" w:themeColor="accent1" w:themeShade="7F"/>
    </w:rPr>
  </w:style>
  <w:style w:type="character" w:customStyle="1" w:styleId="60">
    <w:name w:val="標題 6 字元"/>
    <w:basedOn w:val="a0"/>
    <w:link w:val="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a0"/>
    <w:uiPriority w:val="9"/>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標題 9 字元"/>
    <w:basedOn w:val="a0"/>
    <w:link w:val="9"/>
    <w:uiPriority w:val="9"/>
    <w:rPr>
      <w:rFonts w:asciiTheme="majorHAnsi" w:eastAsiaTheme="majorEastAsia" w:hAnsiTheme="majorHAnsi" w:cstheme="majorBidi"/>
      <w:i/>
      <w:iCs/>
      <w:color w:val="404040" w:themeColor="text1" w:themeTint="BF"/>
      <w:sz w:val="20"/>
      <w:szCs w:val="20"/>
    </w:rPr>
  </w:style>
  <w:style w:type="paragraph" w:styleId="afd">
    <w:name w:val="Title"/>
    <w:basedOn w:val="a"/>
    <w:next w:val="a"/>
    <w:link w:val="afe"/>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fe">
    <w:name w:val="標題 字元"/>
    <w:basedOn w:val="a0"/>
    <w:link w:val="afd"/>
    <w:uiPriority w:val="10"/>
    <w:rPr>
      <w:rFonts w:asciiTheme="majorHAnsi" w:eastAsiaTheme="majorEastAsia" w:hAnsiTheme="majorHAnsi" w:cstheme="majorBidi"/>
      <w:color w:val="323E4F" w:themeColor="text2" w:themeShade="BF"/>
      <w:spacing w:val="5"/>
      <w:sz w:val="52"/>
      <w:szCs w:val="52"/>
    </w:rPr>
  </w:style>
  <w:style w:type="paragraph" w:styleId="aff">
    <w:name w:val="Subtitle"/>
    <w:basedOn w:val="a"/>
    <w:next w:val="a"/>
    <w:link w:val="aff0"/>
    <w:uiPriority w:val="11"/>
    <w:qFormat/>
    <w:rPr>
      <w:rFonts w:asciiTheme="majorHAnsi" w:eastAsiaTheme="majorEastAsia" w:hAnsiTheme="majorHAnsi" w:cstheme="majorBidi"/>
      <w:i/>
      <w:iCs/>
      <w:color w:val="4472C4" w:themeColor="accent1"/>
      <w:spacing w:val="15"/>
      <w:szCs w:val="24"/>
    </w:rPr>
  </w:style>
  <w:style w:type="character" w:customStyle="1" w:styleId="aff0">
    <w:name w:val="副標題 字元"/>
    <w:basedOn w:val="a0"/>
    <w:link w:val="aff"/>
    <w:uiPriority w:val="11"/>
    <w:rPr>
      <w:rFonts w:asciiTheme="majorHAnsi" w:eastAsiaTheme="majorEastAsia" w:hAnsiTheme="majorHAnsi" w:cstheme="majorBidi"/>
      <w:i/>
      <w:iCs/>
      <w:color w:val="4472C4" w:themeColor="accent1"/>
      <w:spacing w:val="15"/>
      <w:sz w:val="24"/>
      <w:szCs w:val="24"/>
    </w:rPr>
  </w:style>
  <w:style w:type="character" w:styleId="aff1">
    <w:name w:val="Subtle Emphasis"/>
    <w:basedOn w:val="a0"/>
    <w:uiPriority w:val="19"/>
    <w:qFormat/>
    <w:rPr>
      <w:i/>
      <w:iCs/>
      <w:color w:val="808080" w:themeColor="text1" w:themeTint="7F"/>
    </w:rPr>
  </w:style>
  <w:style w:type="character" w:styleId="aff2">
    <w:name w:val="Emphasis"/>
    <w:basedOn w:val="a0"/>
    <w:uiPriority w:val="20"/>
    <w:qFormat/>
    <w:rPr>
      <w:i/>
      <w:iCs/>
    </w:rPr>
  </w:style>
  <w:style w:type="character" w:styleId="aff3">
    <w:name w:val="Intense Emphasis"/>
    <w:basedOn w:val="a0"/>
    <w:uiPriority w:val="21"/>
    <w:qFormat/>
    <w:rPr>
      <w:b/>
      <w:bCs/>
      <w:i/>
      <w:iCs/>
      <w:color w:val="4472C4" w:themeColor="accent1"/>
    </w:rPr>
  </w:style>
  <w:style w:type="character" w:styleId="aff4">
    <w:name w:val="Strong"/>
    <w:basedOn w:val="a0"/>
    <w:uiPriority w:val="22"/>
    <w:qFormat/>
    <w:rPr>
      <w:b/>
      <w:bCs/>
    </w:rPr>
  </w:style>
  <w:style w:type="paragraph" w:styleId="aff5">
    <w:name w:val="Quote"/>
    <w:basedOn w:val="a"/>
    <w:next w:val="a"/>
    <w:link w:val="aff6"/>
    <w:uiPriority w:val="29"/>
    <w:qFormat/>
    <w:rPr>
      <w:i/>
      <w:iCs/>
      <w:color w:val="000000" w:themeColor="text1"/>
    </w:rPr>
  </w:style>
  <w:style w:type="character" w:customStyle="1" w:styleId="aff6">
    <w:name w:val="引文 字元"/>
    <w:basedOn w:val="a0"/>
    <w:link w:val="aff5"/>
    <w:uiPriority w:val="29"/>
    <w:rPr>
      <w:i/>
      <w:iCs/>
      <w:color w:val="000000" w:themeColor="text1"/>
    </w:rPr>
  </w:style>
  <w:style w:type="paragraph" w:styleId="aff7">
    <w:name w:val="Intense Quote"/>
    <w:basedOn w:val="a"/>
    <w:next w:val="a"/>
    <w:link w:val="aff8"/>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f8">
    <w:name w:val="鮮明引文 字元"/>
    <w:basedOn w:val="a0"/>
    <w:link w:val="aff7"/>
    <w:uiPriority w:val="30"/>
    <w:rPr>
      <w:b/>
      <w:bCs/>
      <w:i/>
      <w:iCs/>
      <w:color w:val="4472C4" w:themeColor="accent1"/>
    </w:rPr>
  </w:style>
  <w:style w:type="character" w:styleId="aff9">
    <w:name w:val="Subtle Reference"/>
    <w:basedOn w:val="a0"/>
    <w:uiPriority w:val="31"/>
    <w:qFormat/>
    <w:rPr>
      <w:smallCaps/>
      <w:color w:val="ED7D31" w:themeColor="accent2"/>
      <w:u w:val="single"/>
    </w:rPr>
  </w:style>
  <w:style w:type="character" w:styleId="affa">
    <w:name w:val="Intense Reference"/>
    <w:basedOn w:val="a0"/>
    <w:uiPriority w:val="32"/>
    <w:qFormat/>
    <w:rPr>
      <w:b/>
      <w:bCs/>
      <w:smallCaps/>
      <w:color w:val="ED7D31" w:themeColor="accent2"/>
      <w:spacing w:val="5"/>
      <w:u w:val="single"/>
    </w:rPr>
  </w:style>
  <w:style w:type="character" w:styleId="affb">
    <w:name w:val="Book Title"/>
    <w:basedOn w:val="a0"/>
    <w:uiPriority w:val="33"/>
    <w:qFormat/>
    <w:rPr>
      <w:b/>
      <w:bCs/>
      <w:smallCaps/>
      <w:spacing w:val="5"/>
    </w:rPr>
  </w:style>
  <w:style w:type="character" w:customStyle="1" w:styleId="FootnoteTextChar">
    <w:name w:val="Footnote Text Char"/>
    <w:basedOn w:val="a0"/>
    <w:uiPriority w:val="99"/>
    <w:semiHidden/>
    <w:rPr>
      <w:sz w:val="20"/>
      <w:szCs w:val="20"/>
    </w:rPr>
  </w:style>
  <w:style w:type="paragraph" w:styleId="affc">
    <w:name w:val="endnote text"/>
    <w:basedOn w:val="a"/>
    <w:link w:val="affd"/>
    <w:uiPriority w:val="99"/>
    <w:semiHidden/>
    <w:unhideWhenUsed/>
    <w:rPr>
      <w:sz w:val="20"/>
      <w:szCs w:val="20"/>
    </w:rPr>
  </w:style>
  <w:style w:type="character" w:customStyle="1" w:styleId="affd">
    <w:name w:val="章節附註文字 字元"/>
    <w:basedOn w:val="a0"/>
    <w:link w:val="affc"/>
    <w:uiPriority w:val="99"/>
    <w:semiHidden/>
    <w:rPr>
      <w:sz w:val="20"/>
      <w:szCs w:val="20"/>
    </w:rPr>
  </w:style>
  <w:style w:type="character" w:styleId="affe">
    <w:name w:val="endnote reference"/>
    <w:basedOn w:val="a0"/>
    <w:uiPriority w:val="99"/>
    <w:semiHidden/>
    <w:unhideWhenUsed/>
    <w:rPr>
      <w:vertAlign w:val="superscript"/>
    </w:rPr>
  </w:style>
  <w:style w:type="paragraph" w:styleId="afff">
    <w:name w:val="Plain Text"/>
    <w:basedOn w:val="a"/>
    <w:link w:val="afff0"/>
    <w:uiPriority w:val="99"/>
    <w:semiHidden/>
    <w:unhideWhenUsed/>
    <w:rPr>
      <w:rFonts w:ascii="Courier New" w:hAnsi="Courier New" w:cs="Courier New"/>
      <w:sz w:val="21"/>
      <w:szCs w:val="21"/>
    </w:rPr>
  </w:style>
  <w:style w:type="character" w:customStyle="1" w:styleId="afff0">
    <w:name w:val="純文字 字元"/>
    <w:basedOn w:val="a0"/>
    <w:link w:val="afff"/>
    <w:uiPriority w:val="99"/>
    <w:rPr>
      <w:rFonts w:ascii="Courier New" w:hAnsi="Courier New" w:cs="Courier New"/>
      <w:sz w:val="21"/>
      <w:szCs w:val="21"/>
    </w:rPr>
  </w:style>
  <w:style w:type="paragraph" w:styleId="afff1">
    <w:name w:val="envelope address"/>
    <w:basedOn w:val="a"/>
    <w:uiPriority w:val="99"/>
    <w:unhideWhenUsed/>
    <w:pPr>
      <w:ind w:left="2880"/>
    </w:pPr>
    <w:rPr>
      <w:rFonts w:asciiTheme="majorHAnsi" w:eastAsiaTheme="majorEastAsia" w:hAnsiTheme="majorHAnsi" w:cstheme="majorBidi"/>
    </w:rPr>
  </w:style>
  <w:style w:type="paragraph" w:styleId="afff2">
    <w:name w:val="envelope return"/>
    <w:basedOn w:val="a"/>
    <w:uiPriority w:val="99"/>
    <w:unhideWhenUsed/>
    <w:rPr>
      <w:rFonts w:asciiTheme="majorHAnsi" w:eastAsiaTheme="majorEastAsia" w:hAnsiTheme="majorHAnsi" w:cstheme="majorBidi"/>
      <w:sz w:val="20"/>
    </w:rPr>
  </w:style>
  <w:style w:type="table" w:customStyle="1" w:styleId="Table7">
    <w:name w:val="Table7"/>
    <w:basedOn w:val="a1"/>
    <w:uiPriority w:val="99"/>
    <w:rPr>
      <w:rFonts w:ascii="Calibri" w:hAnsi="Calibri" w:cs="Calibri"/>
      <w:szCs w:val="24"/>
    </w:rPr>
    <w:tblPr>
      <w:tblStyleColBandSize w:val="1"/>
      <w:tblCellMar>
        <w:left w:w="0" w:type="dxa"/>
        <w:right w:w="0" w:type="dxa"/>
      </w:tblCellMar>
    </w:tblPr>
  </w:style>
  <w:style w:type="character" w:customStyle="1" w:styleId="Heading1Char">
    <w:name w:val="Heading 1 Char"/>
    <w:basedOn w:val="a0"/>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a0"/>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a0"/>
    <w:uiPriority w:val="9"/>
    <w:rPr>
      <w:rFonts w:asciiTheme="majorHAnsi" w:eastAsiaTheme="majorEastAsia" w:hAnsiTheme="majorHAnsi" w:cstheme="majorBidi"/>
      <w:i/>
      <w:iCs/>
      <w:color w:val="1F3763" w:themeColor="accent1" w:themeShade="7F"/>
    </w:rPr>
  </w:style>
  <w:style w:type="character" w:customStyle="1" w:styleId="Heading8Char">
    <w:name w:val="Heading 8 Char"/>
    <w:basedOn w:val="a0"/>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a0"/>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a0"/>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basedOn w:val="a0"/>
    <w:uiPriority w:val="29"/>
    <w:rPr>
      <w:i/>
      <w:iCs/>
      <w:color w:val="000000" w:themeColor="text1"/>
    </w:rPr>
  </w:style>
  <w:style w:type="character" w:customStyle="1" w:styleId="IntenseQuoteChar">
    <w:name w:val="Intense Quote Char"/>
    <w:basedOn w:val="a0"/>
    <w:uiPriority w:val="30"/>
    <w:rPr>
      <w:b/>
      <w:bCs/>
      <w:i/>
      <w:iCs/>
      <w:color w:val="4472C4" w:themeColor="accent1"/>
    </w:rPr>
  </w:style>
  <w:style w:type="character" w:customStyle="1" w:styleId="EndnoteTextChar">
    <w:name w:val="Endnote Text Char"/>
    <w:basedOn w:val="a0"/>
    <w:uiPriority w:val="99"/>
    <w:semiHidden/>
    <w:rPr>
      <w:sz w:val="20"/>
      <w:szCs w:val="20"/>
    </w:rPr>
  </w:style>
  <w:style w:type="character" w:customStyle="1" w:styleId="PlainTextChar">
    <w:name w:val="Plain Text Char"/>
    <w:basedOn w:val="a0"/>
    <w:uiPriority w:val="99"/>
    <w:rPr>
      <w:rFonts w:ascii="Courier New"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6362">
      <w:bodyDiv w:val="1"/>
      <w:marLeft w:val="0"/>
      <w:marRight w:val="0"/>
      <w:marTop w:val="0"/>
      <w:marBottom w:val="0"/>
      <w:divBdr>
        <w:top w:val="none" w:sz="0" w:space="0" w:color="auto"/>
        <w:left w:val="none" w:sz="0" w:space="0" w:color="auto"/>
        <w:bottom w:val="none" w:sz="0" w:space="0" w:color="auto"/>
        <w:right w:val="none" w:sz="0" w:space="0" w:color="auto"/>
      </w:divBdr>
    </w:div>
    <w:div w:id="369301175">
      <w:bodyDiv w:val="1"/>
      <w:marLeft w:val="0"/>
      <w:marRight w:val="0"/>
      <w:marTop w:val="0"/>
      <w:marBottom w:val="0"/>
      <w:divBdr>
        <w:top w:val="none" w:sz="0" w:space="0" w:color="auto"/>
        <w:left w:val="none" w:sz="0" w:space="0" w:color="auto"/>
        <w:bottom w:val="none" w:sz="0" w:space="0" w:color="auto"/>
        <w:right w:val="none" w:sz="0" w:space="0" w:color="auto"/>
      </w:divBdr>
    </w:div>
    <w:div w:id="843980405">
      <w:bodyDiv w:val="1"/>
      <w:marLeft w:val="0"/>
      <w:marRight w:val="0"/>
      <w:marTop w:val="0"/>
      <w:marBottom w:val="0"/>
      <w:divBdr>
        <w:top w:val="none" w:sz="0" w:space="0" w:color="auto"/>
        <w:left w:val="none" w:sz="0" w:space="0" w:color="auto"/>
        <w:bottom w:val="none" w:sz="0" w:space="0" w:color="auto"/>
        <w:right w:val="none" w:sz="0" w:space="0" w:color="auto"/>
      </w:divBdr>
    </w:div>
    <w:div w:id="1606842459">
      <w:bodyDiv w:val="1"/>
      <w:marLeft w:val="0"/>
      <w:marRight w:val="0"/>
      <w:marTop w:val="0"/>
      <w:marBottom w:val="0"/>
      <w:divBdr>
        <w:top w:val="none" w:sz="0" w:space="0" w:color="auto"/>
        <w:left w:val="none" w:sz="0" w:space="0" w:color="auto"/>
        <w:bottom w:val="none" w:sz="0" w:space="0" w:color="auto"/>
        <w:right w:val="none" w:sz="0" w:space="0" w:color="auto"/>
      </w:divBdr>
    </w:div>
    <w:div w:id="18942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ist.nat.gov.t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sm-subsidy.cdri.org.t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8E1EED942220409C03B18912C92FC7" ma:contentTypeVersion="13" ma:contentTypeDescription="Create a new document." ma:contentTypeScope="" ma:versionID="692086da905e05545d104ee8e3373b3b">
  <xsd:schema xmlns:xsd="http://www.w3.org/2001/XMLSchema" xmlns:xs="http://www.w3.org/2001/XMLSchema" xmlns:p="http://schemas.microsoft.com/office/2006/metadata/properties" xmlns:ns3="c7ef90b7-15c5-4d26-b780-3564987b73dc" xmlns:ns4="d5dc0337-bd11-419c-a51c-449eaa613d7c" targetNamespace="http://schemas.microsoft.com/office/2006/metadata/properties" ma:root="true" ma:fieldsID="9b9257cf63c572cff3353244b59c6ac4" ns3:_="" ns4:_="">
    <xsd:import namespace="c7ef90b7-15c5-4d26-b780-3564987b73dc"/>
    <xsd:import namespace="d5dc0337-bd11-419c-a51c-449eaa613d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90b7-15c5-4d26-b780-3564987b73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c0337-bd11-419c-a51c-449eaa613d7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0A067-A235-4ED1-98F7-421FF4F9252C}">
  <ds:schemaRefs>
    <ds:schemaRef ds:uri="http://schemas.microsoft.com/sharepoint/v3/contenttype/forms"/>
  </ds:schemaRefs>
</ds:datastoreItem>
</file>

<file path=customXml/itemProps2.xml><?xml version="1.0" encoding="utf-8"?>
<ds:datastoreItem xmlns:ds="http://schemas.openxmlformats.org/officeDocument/2006/customXml" ds:itemID="{E76ABFFF-4C53-4F2A-9A7F-EC0B16F1F0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1E9A42-C69B-4133-AD98-8256A082D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90b7-15c5-4d26-b780-3564987b73dc"/>
    <ds:schemaRef ds:uri="d5dc0337-bd11-419c-a51c-449eaa613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F78B7-6C72-4A64-A919-332F47B7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1227</Words>
  <Characters>6995</Characters>
  <Application>Microsoft Office Word</Application>
  <DocSecurity>0</DocSecurity>
  <Lines>58</Lines>
  <Paragraphs>16</Paragraphs>
  <ScaleCrop>false</ScaleCrop>
  <Company>Ministry of Economic Affairs,R.O.C.</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繆淑蓉 商研院</dc:creator>
  <cp:lastModifiedBy>侯安璟</cp:lastModifiedBy>
  <cp:revision>3</cp:revision>
  <cp:lastPrinted>2020-04-20T06:15:00Z</cp:lastPrinted>
  <dcterms:created xsi:type="dcterms:W3CDTF">2020-04-20T08:01:00Z</dcterms:created>
  <dcterms:modified xsi:type="dcterms:W3CDTF">2020-04-20T08:55:00Z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0x0101009E8E1EED942220409C03B18912C92FC7</vt:lpwstr>
  </property>
</Properties>
</file>